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3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6922"/>
      </w:tblGrid>
      <w:tr w:rsidR="008670EB" w:rsidRPr="00CE52F3" w14:paraId="2C02F7E2" w14:textId="77777777" w:rsidTr="6BCFA768">
        <w:tc>
          <w:tcPr>
            <w:tcW w:w="1714" w:type="dxa"/>
          </w:tcPr>
          <w:p w14:paraId="46BCB81E" w14:textId="77777777" w:rsidR="008670EB" w:rsidRPr="00CE52F3" w:rsidRDefault="008670EB" w:rsidP="0089719B">
            <w:pPr>
              <w:rPr>
                <w:rFonts w:asciiTheme="minorHAnsi" w:hAnsiTheme="minorHAnsi"/>
                <w:b/>
              </w:rPr>
            </w:pPr>
            <w:r w:rsidRPr="00CE52F3">
              <w:rPr>
                <w:rFonts w:asciiTheme="minorHAnsi" w:hAnsiTheme="minorHAnsi"/>
                <w:b/>
                <w:sz w:val="22"/>
                <w:szCs w:val="22"/>
              </w:rPr>
              <w:t xml:space="preserve">Title: </w:t>
            </w:r>
            <w:r w:rsidRPr="00CE52F3">
              <w:rPr>
                <w:rFonts w:asciiTheme="minorHAnsi" w:hAnsiTheme="minorHAnsi"/>
                <w:b/>
                <w:sz w:val="22"/>
                <w:szCs w:val="22"/>
              </w:rPr>
              <w:tab/>
            </w:r>
            <w:r w:rsidRPr="00CE52F3">
              <w:rPr>
                <w:rFonts w:asciiTheme="minorHAnsi" w:hAnsiTheme="minorHAnsi"/>
                <w:b/>
                <w:sz w:val="22"/>
                <w:szCs w:val="22"/>
              </w:rPr>
              <w:tab/>
            </w:r>
          </w:p>
        </w:tc>
        <w:tc>
          <w:tcPr>
            <w:tcW w:w="6922" w:type="dxa"/>
          </w:tcPr>
          <w:p w14:paraId="71303E4D" w14:textId="11EB2CC9" w:rsidR="00FE15CF" w:rsidRDefault="002B19AC" w:rsidP="6BCFA768">
            <w:pPr>
              <w:rPr>
                <w:rFonts w:asciiTheme="minorHAnsi" w:hAnsiTheme="minorHAnsi"/>
                <w:b/>
                <w:sz w:val="22"/>
                <w:szCs w:val="22"/>
              </w:rPr>
            </w:pPr>
            <w:r>
              <w:rPr>
                <w:rFonts w:asciiTheme="minorHAnsi" w:hAnsiTheme="minorHAnsi"/>
                <w:b/>
                <w:sz w:val="22"/>
                <w:szCs w:val="22"/>
              </w:rPr>
              <w:t>Project Assistant</w:t>
            </w:r>
          </w:p>
          <w:p w14:paraId="50F04139" w14:textId="31BCD0D8" w:rsidR="008670EB" w:rsidRPr="00A425FF" w:rsidRDefault="3B905C7A" w:rsidP="3B905C7A">
            <w:pPr>
              <w:rPr>
                <w:rFonts w:asciiTheme="minorHAnsi" w:hAnsiTheme="minorHAnsi"/>
              </w:rPr>
            </w:pPr>
            <w:r w:rsidRPr="3B905C7A">
              <w:rPr>
                <w:rFonts w:asciiTheme="minorHAnsi" w:hAnsiTheme="minorHAnsi"/>
                <w:sz w:val="22"/>
                <w:szCs w:val="22"/>
              </w:rPr>
              <w:t xml:space="preserve">Heart of </w:t>
            </w:r>
            <w:r w:rsidR="00796C3B">
              <w:rPr>
                <w:rFonts w:asciiTheme="minorHAnsi" w:hAnsiTheme="minorHAnsi"/>
                <w:sz w:val="22"/>
                <w:szCs w:val="22"/>
              </w:rPr>
              <w:t>T</w:t>
            </w:r>
            <w:r w:rsidRPr="3B905C7A">
              <w:rPr>
                <w:rFonts w:asciiTheme="minorHAnsi" w:hAnsiTheme="minorHAnsi"/>
                <w:sz w:val="22"/>
                <w:szCs w:val="22"/>
              </w:rPr>
              <w:t xml:space="preserve">he Glens Landscape Partnership Scheme Events and </w:t>
            </w:r>
            <w:r w:rsidR="00FE15CF">
              <w:rPr>
                <w:rFonts w:asciiTheme="minorHAnsi" w:hAnsiTheme="minorHAnsi"/>
                <w:sz w:val="22"/>
                <w:szCs w:val="22"/>
              </w:rPr>
              <w:t>Projects</w:t>
            </w:r>
          </w:p>
        </w:tc>
      </w:tr>
      <w:tr w:rsidR="008670EB" w:rsidRPr="00CE52F3" w14:paraId="3861392E" w14:textId="77777777" w:rsidTr="6BCFA768">
        <w:tc>
          <w:tcPr>
            <w:tcW w:w="1714" w:type="dxa"/>
          </w:tcPr>
          <w:p w14:paraId="08EC5A38" w14:textId="77777777" w:rsidR="008670EB" w:rsidRPr="00CE52F3" w:rsidRDefault="008670EB" w:rsidP="0089719B">
            <w:pPr>
              <w:rPr>
                <w:rFonts w:asciiTheme="minorHAnsi" w:hAnsiTheme="minorHAnsi"/>
                <w:b/>
              </w:rPr>
            </w:pPr>
            <w:r w:rsidRPr="00CE52F3">
              <w:rPr>
                <w:rFonts w:asciiTheme="minorHAnsi" w:hAnsiTheme="minorHAnsi"/>
                <w:b/>
                <w:sz w:val="22"/>
                <w:szCs w:val="22"/>
              </w:rPr>
              <w:t>Employer:</w:t>
            </w:r>
          </w:p>
        </w:tc>
        <w:tc>
          <w:tcPr>
            <w:tcW w:w="6922" w:type="dxa"/>
          </w:tcPr>
          <w:p w14:paraId="6E4DC3E6" w14:textId="77777777" w:rsidR="008670EB" w:rsidRPr="00A425FF" w:rsidRDefault="008670EB" w:rsidP="0089719B">
            <w:pPr>
              <w:rPr>
                <w:rFonts w:asciiTheme="minorHAnsi" w:hAnsiTheme="minorHAnsi"/>
                <w:bCs w:val="0"/>
              </w:rPr>
            </w:pPr>
            <w:r w:rsidRPr="00A425FF">
              <w:rPr>
                <w:rFonts w:asciiTheme="minorHAnsi" w:hAnsiTheme="minorHAnsi"/>
                <w:bCs w:val="0"/>
                <w:sz w:val="22"/>
                <w:szCs w:val="22"/>
              </w:rPr>
              <w:t>Causeway Coast &amp; Glens Heritage Trust</w:t>
            </w:r>
          </w:p>
        </w:tc>
      </w:tr>
      <w:tr w:rsidR="008670EB" w:rsidRPr="00CE52F3" w14:paraId="7F6FD980" w14:textId="77777777" w:rsidTr="6BCFA768">
        <w:tc>
          <w:tcPr>
            <w:tcW w:w="1714" w:type="dxa"/>
          </w:tcPr>
          <w:p w14:paraId="460FAF16" w14:textId="77777777" w:rsidR="008670EB" w:rsidRPr="00CE52F3" w:rsidRDefault="008670EB" w:rsidP="0089719B">
            <w:pPr>
              <w:rPr>
                <w:rFonts w:asciiTheme="minorHAnsi" w:hAnsiTheme="minorHAnsi"/>
                <w:b/>
              </w:rPr>
            </w:pPr>
            <w:r w:rsidRPr="00CE52F3">
              <w:rPr>
                <w:rFonts w:asciiTheme="minorHAnsi" w:hAnsiTheme="minorHAnsi"/>
                <w:b/>
                <w:sz w:val="22"/>
                <w:szCs w:val="22"/>
              </w:rPr>
              <w:t>Reporting to:</w:t>
            </w:r>
          </w:p>
        </w:tc>
        <w:tc>
          <w:tcPr>
            <w:tcW w:w="6922" w:type="dxa"/>
          </w:tcPr>
          <w:p w14:paraId="62BCC8CA" w14:textId="1E8F605F" w:rsidR="008670EB" w:rsidRPr="00CE52F3" w:rsidRDefault="3B905C7A" w:rsidP="3B905C7A">
            <w:pPr>
              <w:rPr>
                <w:rFonts w:asciiTheme="minorHAnsi" w:hAnsiTheme="minorHAnsi"/>
              </w:rPr>
            </w:pPr>
            <w:r w:rsidRPr="3B905C7A">
              <w:rPr>
                <w:rFonts w:asciiTheme="minorHAnsi" w:hAnsiTheme="minorHAnsi"/>
                <w:sz w:val="22"/>
                <w:szCs w:val="22"/>
              </w:rPr>
              <w:t>HOTG Project Manager</w:t>
            </w:r>
          </w:p>
        </w:tc>
      </w:tr>
      <w:tr w:rsidR="008670EB" w:rsidRPr="00CE52F3" w14:paraId="2D380884" w14:textId="77777777" w:rsidTr="6BCFA768">
        <w:tc>
          <w:tcPr>
            <w:tcW w:w="1714" w:type="dxa"/>
          </w:tcPr>
          <w:p w14:paraId="00F807D4" w14:textId="77777777" w:rsidR="008670EB" w:rsidRPr="00CE52F3" w:rsidRDefault="008670EB" w:rsidP="0089719B">
            <w:pPr>
              <w:rPr>
                <w:rFonts w:asciiTheme="minorHAnsi" w:hAnsiTheme="minorHAnsi"/>
                <w:b/>
              </w:rPr>
            </w:pPr>
            <w:r w:rsidRPr="00CE52F3">
              <w:rPr>
                <w:rFonts w:asciiTheme="minorHAnsi" w:hAnsiTheme="minorHAnsi"/>
                <w:b/>
                <w:sz w:val="22"/>
                <w:szCs w:val="22"/>
              </w:rPr>
              <w:t>Based at:</w:t>
            </w:r>
          </w:p>
        </w:tc>
        <w:tc>
          <w:tcPr>
            <w:tcW w:w="6922" w:type="dxa"/>
          </w:tcPr>
          <w:p w14:paraId="4650FB19" w14:textId="77777777" w:rsidR="008670EB" w:rsidRPr="00CE52F3" w:rsidRDefault="008670EB" w:rsidP="0089719B">
            <w:pPr>
              <w:rPr>
                <w:rFonts w:asciiTheme="minorHAnsi" w:hAnsiTheme="minorHAnsi"/>
              </w:rPr>
            </w:pPr>
            <w:r w:rsidRPr="00CE52F3">
              <w:rPr>
                <w:rFonts w:asciiTheme="minorHAnsi" w:hAnsiTheme="minorHAnsi"/>
                <w:sz w:val="22"/>
                <w:szCs w:val="22"/>
              </w:rPr>
              <w:t>The Old Bank, 27 Main Street, Armoy, Ballymoney</w:t>
            </w:r>
          </w:p>
          <w:p w14:paraId="2BBDD8EF" w14:textId="77777777" w:rsidR="008670EB" w:rsidRPr="00CE52F3" w:rsidRDefault="008670EB" w:rsidP="0089719B">
            <w:pPr>
              <w:rPr>
                <w:rFonts w:asciiTheme="minorHAnsi" w:hAnsiTheme="minorHAnsi"/>
              </w:rPr>
            </w:pPr>
            <w:r w:rsidRPr="00CE52F3">
              <w:rPr>
                <w:rFonts w:asciiTheme="minorHAnsi" w:hAnsiTheme="minorHAnsi"/>
                <w:sz w:val="22"/>
                <w:szCs w:val="22"/>
              </w:rPr>
              <w:t>Co. Antrim BT53 8SL</w:t>
            </w:r>
          </w:p>
        </w:tc>
      </w:tr>
    </w:tbl>
    <w:p w14:paraId="59AB7290" w14:textId="720C2FF0" w:rsidR="008670EB" w:rsidRPr="009D601D" w:rsidRDefault="008670EB" w:rsidP="009D601D">
      <w:pPr>
        <w:pStyle w:val="Heading1"/>
      </w:pPr>
      <w:bookmarkStart w:id="0" w:name="_Hlk11229036"/>
      <w:r w:rsidRPr="009D601D">
        <w:t>Job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6936"/>
      </w:tblGrid>
      <w:tr w:rsidR="008670EB" w:rsidRPr="00CE52F3" w14:paraId="321565B5" w14:textId="77777777" w:rsidTr="0089719B">
        <w:tc>
          <w:tcPr>
            <w:tcW w:w="1728" w:type="dxa"/>
            <w:shd w:val="clear" w:color="auto" w:fill="auto"/>
          </w:tcPr>
          <w:p w14:paraId="2156EA83" w14:textId="77777777" w:rsidR="008670EB" w:rsidRPr="00CE52F3" w:rsidRDefault="008670EB" w:rsidP="0089719B">
            <w:pPr>
              <w:rPr>
                <w:rFonts w:asciiTheme="minorHAnsi" w:hAnsiTheme="minorHAnsi"/>
                <w:b/>
              </w:rPr>
            </w:pPr>
            <w:r w:rsidRPr="00CE52F3">
              <w:rPr>
                <w:rFonts w:asciiTheme="minorHAnsi" w:hAnsiTheme="minorHAnsi"/>
                <w:b/>
                <w:sz w:val="22"/>
                <w:szCs w:val="22"/>
              </w:rPr>
              <w:t>Job Purpose:</w:t>
            </w:r>
          </w:p>
        </w:tc>
        <w:tc>
          <w:tcPr>
            <w:tcW w:w="7134" w:type="dxa"/>
            <w:shd w:val="clear" w:color="auto" w:fill="auto"/>
          </w:tcPr>
          <w:p w14:paraId="2A9D4437" w14:textId="556D7D86" w:rsidR="008670EB" w:rsidRPr="006548C0" w:rsidRDefault="008670EB" w:rsidP="006548C0">
            <w:pPr>
              <w:pStyle w:val="ListParagraph"/>
              <w:numPr>
                <w:ilvl w:val="0"/>
                <w:numId w:val="5"/>
              </w:numPr>
              <w:spacing w:line="276" w:lineRule="auto"/>
              <w:rPr>
                <w:rFonts w:asciiTheme="minorHAnsi" w:hAnsiTheme="minorHAnsi"/>
                <w:sz w:val="22"/>
                <w:szCs w:val="22"/>
              </w:rPr>
            </w:pPr>
            <w:r w:rsidRPr="006548C0">
              <w:rPr>
                <w:rFonts w:asciiTheme="minorHAnsi" w:hAnsiTheme="minorHAnsi"/>
                <w:sz w:val="22"/>
                <w:szCs w:val="22"/>
              </w:rPr>
              <w:t xml:space="preserve">To assist the HOTG Manager with development and delivery of the Landscape Conservation Action Plan through </w:t>
            </w:r>
            <w:r w:rsidR="006548C0" w:rsidRPr="006548C0">
              <w:rPr>
                <w:rFonts w:asciiTheme="minorHAnsi" w:hAnsiTheme="minorHAnsi"/>
                <w:sz w:val="22"/>
                <w:szCs w:val="22"/>
              </w:rPr>
              <w:t xml:space="preserve">planning, delivery and internal evaluation </w:t>
            </w:r>
            <w:r w:rsidR="006548C0">
              <w:rPr>
                <w:rFonts w:asciiTheme="minorHAnsi" w:hAnsiTheme="minorHAnsi"/>
                <w:sz w:val="22"/>
                <w:szCs w:val="22"/>
              </w:rPr>
              <w:t xml:space="preserve">of </w:t>
            </w:r>
            <w:r w:rsidRPr="006548C0">
              <w:rPr>
                <w:rFonts w:asciiTheme="minorHAnsi" w:hAnsiTheme="minorHAnsi"/>
                <w:sz w:val="22"/>
                <w:szCs w:val="22"/>
              </w:rPr>
              <w:t xml:space="preserve">events and projects. </w:t>
            </w:r>
          </w:p>
          <w:p w14:paraId="35C2F733" w14:textId="1A9FC653" w:rsidR="008670EB" w:rsidRPr="006548C0" w:rsidRDefault="008670EB" w:rsidP="006548C0">
            <w:pPr>
              <w:pStyle w:val="ListParagraph"/>
              <w:numPr>
                <w:ilvl w:val="0"/>
                <w:numId w:val="5"/>
              </w:numPr>
              <w:spacing w:line="276" w:lineRule="auto"/>
              <w:rPr>
                <w:rFonts w:asciiTheme="minorHAnsi" w:hAnsiTheme="minorHAnsi"/>
                <w:sz w:val="22"/>
                <w:szCs w:val="22"/>
              </w:rPr>
            </w:pPr>
            <w:r w:rsidRPr="006548C0">
              <w:rPr>
                <w:rFonts w:asciiTheme="minorHAnsi" w:hAnsiTheme="minorHAnsi"/>
                <w:sz w:val="22"/>
                <w:szCs w:val="22"/>
              </w:rPr>
              <w:t xml:space="preserve">To assist the review and update management and maintenance plans for capital projects </w:t>
            </w:r>
            <w:r w:rsidR="006242C5" w:rsidRPr="006548C0">
              <w:rPr>
                <w:rFonts w:asciiTheme="minorHAnsi" w:hAnsiTheme="minorHAnsi"/>
                <w:sz w:val="22"/>
                <w:szCs w:val="22"/>
              </w:rPr>
              <w:t xml:space="preserve">and farm resilience </w:t>
            </w:r>
            <w:r w:rsidR="006548C0">
              <w:rPr>
                <w:rFonts w:asciiTheme="minorHAnsi" w:hAnsiTheme="minorHAnsi"/>
                <w:sz w:val="22"/>
                <w:szCs w:val="22"/>
              </w:rPr>
              <w:t xml:space="preserve">project </w:t>
            </w:r>
            <w:r w:rsidRPr="006548C0">
              <w:rPr>
                <w:rFonts w:asciiTheme="minorHAnsi" w:hAnsiTheme="minorHAnsi"/>
                <w:sz w:val="22"/>
                <w:szCs w:val="22"/>
              </w:rPr>
              <w:t xml:space="preserve">completed by the HOTG programme. </w:t>
            </w:r>
          </w:p>
          <w:p w14:paraId="1E6F6228" w14:textId="59E06EB1" w:rsidR="008670EB" w:rsidRPr="006548C0" w:rsidRDefault="008670EB" w:rsidP="006548C0">
            <w:pPr>
              <w:pStyle w:val="ListParagraph"/>
              <w:numPr>
                <w:ilvl w:val="0"/>
                <w:numId w:val="5"/>
              </w:numPr>
              <w:spacing w:line="276" w:lineRule="auto"/>
              <w:rPr>
                <w:rFonts w:asciiTheme="minorHAnsi" w:hAnsiTheme="minorHAnsi"/>
                <w:b/>
                <w:sz w:val="22"/>
                <w:szCs w:val="22"/>
              </w:rPr>
            </w:pPr>
            <w:r w:rsidRPr="006548C0">
              <w:rPr>
                <w:rFonts w:asciiTheme="minorHAnsi" w:hAnsiTheme="minorHAnsi"/>
                <w:sz w:val="22"/>
                <w:szCs w:val="22"/>
              </w:rPr>
              <w:t xml:space="preserve">To work as part of the HOTG team for the co-ordination and delivery of </w:t>
            </w:r>
            <w:r w:rsidR="006242C5" w:rsidRPr="006548C0">
              <w:rPr>
                <w:rFonts w:asciiTheme="minorHAnsi" w:hAnsiTheme="minorHAnsi"/>
                <w:sz w:val="22"/>
                <w:szCs w:val="22"/>
              </w:rPr>
              <w:t xml:space="preserve">new and ongoing </w:t>
            </w:r>
            <w:r w:rsidRPr="006548C0">
              <w:rPr>
                <w:rFonts w:asciiTheme="minorHAnsi" w:hAnsiTheme="minorHAnsi"/>
                <w:sz w:val="22"/>
                <w:szCs w:val="22"/>
              </w:rPr>
              <w:t>projects</w:t>
            </w:r>
            <w:r w:rsidR="006548C0">
              <w:rPr>
                <w:rFonts w:asciiTheme="minorHAnsi" w:hAnsiTheme="minorHAnsi"/>
                <w:sz w:val="22"/>
                <w:szCs w:val="22"/>
              </w:rPr>
              <w:t xml:space="preserve"> as required</w:t>
            </w:r>
            <w:r w:rsidRPr="006548C0">
              <w:rPr>
                <w:rFonts w:asciiTheme="minorHAnsi" w:hAnsiTheme="minorHAnsi"/>
                <w:sz w:val="22"/>
                <w:szCs w:val="22"/>
              </w:rPr>
              <w:t>.</w:t>
            </w:r>
          </w:p>
        </w:tc>
      </w:tr>
      <w:tr w:rsidR="00AD5767" w:rsidRPr="00CE52F3" w14:paraId="42D1CBF0" w14:textId="77777777" w:rsidTr="0089719B">
        <w:tc>
          <w:tcPr>
            <w:tcW w:w="1728" w:type="dxa"/>
            <w:shd w:val="clear" w:color="auto" w:fill="auto"/>
          </w:tcPr>
          <w:p w14:paraId="4A924C60" w14:textId="29DD1A4C" w:rsidR="00AD5767" w:rsidRPr="00CE52F3" w:rsidRDefault="00AD5767" w:rsidP="0089719B">
            <w:pPr>
              <w:rPr>
                <w:rFonts w:asciiTheme="minorHAnsi" w:hAnsiTheme="minorHAnsi"/>
                <w:b/>
                <w:sz w:val="22"/>
                <w:szCs w:val="22"/>
              </w:rPr>
            </w:pPr>
            <w:r>
              <w:rPr>
                <w:rFonts w:asciiTheme="minorHAnsi" w:hAnsiTheme="minorHAnsi"/>
                <w:b/>
                <w:sz w:val="22"/>
                <w:szCs w:val="22"/>
              </w:rPr>
              <w:t xml:space="preserve">Duration </w:t>
            </w:r>
          </w:p>
        </w:tc>
        <w:tc>
          <w:tcPr>
            <w:tcW w:w="7134" w:type="dxa"/>
            <w:shd w:val="clear" w:color="auto" w:fill="auto"/>
          </w:tcPr>
          <w:p w14:paraId="6988DEA2" w14:textId="092DB21A" w:rsidR="00AD5767" w:rsidRPr="00CE52F3" w:rsidRDefault="00AD5767" w:rsidP="0089719B">
            <w:pPr>
              <w:rPr>
                <w:rFonts w:asciiTheme="minorHAnsi" w:hAnsiTheme="minorHAnsi"/>
                <w:sz w:val="22"/>
                <w:szCs w:val="22"/>
              </w:rPr>
            </w:pPr>
            <w:proofErr w:type="gramStart"/>
            <w:r>
              <w:rPr>
                <w:rFonts w:asciiTheme="minorHAnsi" w:hAnsiTheme="minorHAnsi"/>
                <w:sz w:val="22"/>
                <w:szCs w:val="22"/>
              </w:rPr>
              <w:t>6 month</w:t>
            </w:r>
            <w:proofErr w:type="gramEnd"/>
            <w:r>
              <w:rPr>
                <w:rFonts w:asciiTheme="minorHAnsi" w:hAnsiTheme="minorHAnsi"/>
                <w:sz w:val="22"/>
                <w:szCs w:val="22"/>
              </w:rPr>
              <w:t xml:space="preserve"> fixed term contract</w:t>
            </w:r>
            <w:r w:rsidR="003E5268">
              <w:rPr>
                <w:rFonts w:asciiTheme="minorHAnsi" w:hAnsiTheme="minorHAnsi"/>
                <w:sz w:val="22"/>
                <w:szCs w:val="22"/>
              </w:rPr>
              <w:t xml:space="preserve"> </w:t>
            </w:r>
          </w:p>
        </w:tc>
      </w:tr>
      <w:tr w:rsidR="008670EB" w:rsidRPr="00CE52F3" w14:paraId="1CDEBD31" w14:textId="77777777" w:rsidTr="0089719B">
        <w:tc>
          <w:tcPr>
            <w:tcW w:w="1728" w:type="dxa"/>
            <w:shd w:val="clear" w:color="auto" w:fill="auto"/>
          </w:tcPr>
          <w:p w14:paraId="79EBAE09" w14:textId="77777777" w:rsidR="008670EB" w:rsidRPr="00CE52F3" w:rsidRDefault="008670EB" w:rsidP="0089719B">
            <w:pPr>
              <w:rPr>
                <w:rFonts w:asciiTheme="minorHAnsi" w:hAnsiTheme="minorHAnsi"/>
                <w:b/>
              </w:rPr>
            </w:pPr>
            <w:r w:rsidRPr="00CE52F3">
              <w:rPr>
                <w:rFonts w:asciiTheme="minorHAnsi" w:hAnsiTheme="minorHAnsi"/>
                <w:b/>
                <w:sz w:val="22"/>
                <w:szCs w:val="22"/>
              </w:rPr>
              <w:t>Start Date:</w:t>
            </w:r>
          </w:p>
        </w:tc>
        <w:tc>
          <w:tcPr>
            <w:tcW w:w="7134" w:type="dxa"/>
            <w:shd w:val="clear" w:color="auto" w:fill="auto"/>
          </w:tcPr>
          <w:p w14:paraId="618094F1" w14:textId="4C70C070" w:rsidR="008670EB" w:rsidRPr="00CE52F3" w:rsidRDefault="008670EB" w:rsidP="0089719B">
            <w:pPr>
              <w:rPr>
                <w:rFonts w:asciiTheme="minorHAnsi" w:hAnsiTheme="minorHAnsi"/>
              </w:rPr>
            </w:pPr>
            <w:r w:rsidRPr="00CE52F3">
              <w:rPr>
                <w:rFonts w:asciiTheme="minorHAnsi" w:hAnsiTheme="minorHAnsi"/>
                <w:sz w:val="22"/>
                <w:szCs w:val="22"/>
              </w:rPr>
              <w:t>As soon as possible.</w:t>
            </w:r>
            <w:r w:rsidR="009246AD">
              <w:rPr>
                <w:rFonts w:asciiTheme="minorHAnsi" w:hAnsiTheme="minorHAnsi"/>
                <w:sz w:val="22"/>
                <w:szCs w:val="22"/>
              </w:rPr>
              <w:t xml:space="preserve"> Commencing no later than 1st September 2019</w:t>
            </w:r>
          </w:p>
        </w:tc>
      </w:tr>
    </w:tbl>
    <w:p w14:paraId="280CB9E6" w14:textId="77777777" w:rsidR="008670EB" w:rsidRPr="003F0EE0" w:rsidRDefault="008670EB" w:rsidP="008670EB">
      <w:pPr>
        <w:rPr>
          <w:rFonts w:asciiTheme="minorHAnsi" w:hAnsiTheme="minorHAnsi"/>
          <w:b/>
          <w:sz w:val="22"/>
          <w:szCs w:val="22"/>
        </w:rPr>
      </w:pPr>
    </w:p>
    <w:p w14:paraId="0B446FC5" w14:textId="77777777" w:rsidR="008670EB" w:rsidRPr="003F0EE0" w:rsidRDefault="008670EB" w:rsidP="009D601D">
      <w:pPr>
        <w:pStyle w:val="Heading2"/>
      </w:pPr>
      <w:r w:rsidRPr="003F0EE0">
        <w:t>KEY RESPONSIBILITIES</w:t>
      </w:r>
    </w:p>
    <w:p w14:paraId="5B80896B" w14:textId="77777777" w:rsidR="008670EB" w:rsidRPr="003F0EE0" w:rsidRDefault="008670EB" w:rsidP="008670EB">
      <w:pPr>
        <w:rPr>
          <w:rFonts w:asciiTheme="minorHAnsi" w:hAnsiTheme="minorHAnsi"/>
          <w:b/>
          <w:sz w:val="22"/>
          <w:szCs w:val="22"/>
          <w:u w:val="single"/>
        </w:rPr>
      </w:pPr>
    </w:p>
    <w:p w14:paraId="6D24B831" w14:textId="7365B534" w:rsidR="008670EB" w:rsidRPr="003F0EE0" w:rsidRDefault="008670EB" w:rsidP="008670EB">
      <w:pPr>
        <w:pStyle w:val="ListParagraph"/>
        <w:numPr>
          <w:ilvl w:val="0"/>
          <w:numId w:val="4"/>
        </w:numPr>
        <w:ind w:left="360"/>
        <w:rPr>
          <w:rFonts w:asciiTheme="minorHAnsi" w:hAnsiTheme="minorHAnsi"/>
          <w:sz w:val="22"/>
          <w:szCs w:val="22"/>
        </w:rPr>
      </w:pPr>
      <w:r w:rsidRPr="003F0EE0">
        <w:rPr>
          <w:rFonts w:asciiTheme="minorHAnsi" w:hAnsiTheme="minorHAnsi"/>
          <w:sz w:val="22"/>
          <w:szCs w:val="22"/>
        </w:rPr>
        <w:t xml:space="preserve">To assist the </w:t>
      </w:r>
      <w:r>
        <w:rPr>
          <w:rFonts w:asciiTheme="minorHAnsi" w:hAnsiTheme="minorHAnsi"/>
          <w:sz w:val="22"/>
          <w:szCs w:val="22"/>
        </w:rPr>
        <w:t xml:space="preserve">HOTG Manager with the delivery of events and projects </w:t>
      </w:r>
      <w:r w:rsidRPr="003F0EE0">
        <w:rPr>
          <w:rFonts w:asciiTheme="minorHAnsi" w:hAnsiTheme="minorHAnsi"/>
          <w:sz w:val="22"/>
          <w:szCs w:val="22"/>
        </w:rPr>
        <w:t xml:space="preserve">relating to the </w:t>
      </w:r>
      <w:r>
        <w:rPr>
          <w:rFonts w:asciiTheme="minorHAnsi" w:hAnsiTheme="minorHAnsi"/>
          <w:sz w:val="22"/>
          <w:szCs w:val="22"/>
        </w:rPr>
        <w:t xml:space="preserve">Heart of the Glens Conservation Action </w:t>
      </w:r>
      <w:r w:rsidR="00FA1806">
        <w:rPr>
          <w:rFonts w:asciiTheme="minorHAnsi" w:hAnsiTheme="minorHAnsi"/>
          <w:sz w:val="22"/>
          <w:szCs w:val="22"/>
        </w:rPr>
        <w:t>Plan and legacy plan.</w:t>
      </w:r>
    </w:p>
    <w:p w14:paraId="34BB2657" w14:textId="4DA9DF5F" w:rsidR="008670EB" w:rsidRPr="003F0EE0" w:rsidRDefault="008670EB" w:rsidP="008670EB">
      <w:pPr>
        <w:pStyle w:val="ListParagraph"/>
        <w:numPr>
          <w:ilvl w:val="0"/>
          <w:numId w:val="2"/>
        </w:numPr>
        <w:spacing w:line="276" w:lineRule="auto"/>
        <w:rPr>
          <w:rFonts w:asciiTheme="minorHAnsi" w:hAnsiTheme="minorHAnsi"/>
          <w:b/>
          <w:sz w:val="22"/>
          <w:szCs w:val="22"/>
          <w:u w:val="single"/>
        </w:rPr>
      </w:pPr>
      <w:r w:rsidRPr="003F0EE0">
        <w:rPr>
          <w:rFonts w:asciiTheme="minorHAnsi" w:hAnsiTheme="minorHAnsi"/>
          <w:sz w:val="22"/>
          <w:szCs w:val="22"/>
        </w:rPr>
        <w:t>To provide administrati</w:t>
      </w:r>
      <w:r w:rsidR="006548C0">
        <w:rPr>
          <w:rFonts w:asciiTheme="minorHAnsi" w:hAnsiTheme="minorHAnsi"/>
          <w:sz w:val="22"/>
          <w:szCs w:val="22"/>
        </w:rPr>
        <w:t>ve</w:t>
      </w:r>
      <w:r>
        <w:rPr>
          <w:rFonts w:asciiTheme="minorHAnsi" w:hAnsiTheme="minorHAnsi"/>
          <w:sz w:val="22"/>
          <w:szCs w:val="22"/>
        </w:rPr>
        <w:t xml:space="preserve">, bookings </w:t>
      </w:r>
      <w:r w:rsidRPr="003F0EE0">
        <w:rPr>
          <w:rFonts w:asciiTheme="minorHAnsi" w:hAnsiTheme="minorHAnsi"/>
          <w:sz w:val="22"/>
          <w:szCs w:val="22"/>
        </w:rPr>
        <w:t xml:space="preserve">and financial management support </w:t>
      </w:r>
      <w:r w:rsidR="009B3879">
        <w:rPr>
          <w:rFonts w:asciiTheme="minorHAnsi" w:hAnsiTheme="minorHAnsi"/>
          <w:sz w:val="22"/>
          <w:szCs w:val="22"/>
        </w:rPr>
        <w:t>for</w:t>
      </w:r>
      <w:r w:rsidRPr="003F0EE0">
        <w:rPr>
          <w:rFonts w:asciiTheme="minorHAnsi" w:hAnsiTheme="minorHAnsi"/>
          <w:sz w:val="22"/>
          <w:szCs w:val="22"/>
        </w:rPr>
        <w:t xml:space="preserve"> </w:t>
      </w:r>
      <w:r>
        <w:rPr>
          <w:rFonts w:asciiTheme="minorHAnsi" w:hAnsiTheme="minorHAnsi"/>
          <w:sz w:val="22"/>
          <w:szCs w:val="22"/>
        </w:rPr>
        <w:t xml:space="preserve">HOTG </w:t>
      </w:r>
      <w:r w:rsidR="00FA1806">
        <w:rPr>
          <w:rFonts w:asciiTheme="minorHAnsi" w:hAnsiTheme="minorHAnsi"/>
          <w:sz w:val="22"/>
          <w:szCs w:val="22"/>
        </w:rPr>
        <w:t>e</w:t>
      </w:r>
      <w:r>
        <w:rPr>
          <w:rFonts w:asciiTheme="minorHAnsi" w:hAnsiTheme="minorHAnsi"/>
          <w:sz w:val="22"/>
          <w:szCs w:val="22"/>
        </w:rPr>
        <w:t xml:space="preserve">vents </w:t>
      </w:r>
      <w:r w:rsidRPr="003F0EE0">
        <w:rPr>
          <w:rFonts w:asciiTheme="minorHAnsi" w:hAnsiTheme="minorHAnsi"/>
          <w:sz w:val="22"/>
          <w:szCs w:val="22"/>
        </w:rPr>
        <w:t>including assist</w:t>
      </w:r>
      <w:r w:rsidR="009B3879">
        <w:rPr>
          <w:rFonts w:asciiTheme="minorHAnsi" w:hAnsiTheme="minorHAnsi"/>
          <w:sz w:val="22"/>
          <w:szCs w:val="22"/>
        </w:rPr>
        <w:t>ance</w:t>
      </w:r>
      <w:r w:rsidRPr="003F0EE0">
        <w:rPr>
          <w:rFonts w:asciiTheme="minorHAnsi" w:hAnsiTheme="minorHAnsi"/>
          <w:sz w:val="22"/>
          <w:szCs w:val="22"/>
        </w:rPr>
        <w:t xml:space="preserve"> with the preparation of </w:t>
      </w:r>
      <w:r w:rsidR="00FA1806">
        <w:rPr>
          <w:rFonts w:asciiTheme="minorHAnsi" w:hAnsiTheme="minorHAnsi"/>
          <w:sz w:val="22"/>
          <w:szCs w:val="22"/>
        </w:rPr>
        <w:t xml:space="preserve">internal and external </w:t>
      </w:r>
      <w:r w:rsidRPr="003F0EE0">
        <w:rPr>
          <w:rFonts w:asciiTheme="minorHAnsi" w:hAnsiTheme="minorHAnsi"/>
          <w:sz w:val="22"/>
          <w:szCs w:val="22"/>
        </w:rPr>
        <w:t xml:space="preserve">reports </w:t>
      </w:r>
      <w:r w:rsidR="00FA1806">
        <w:rPr>
          <w:rFonts w:asciiTheme="minorHAnsi" w:hAnsiTheme="minorHAnsi"/>
          <w:sz w:val="22"/>
          <w:szCs w:val="22"/>
        </w:rPr>
        <w:t xml:space="preserve">of events and projects completed. </w:t>
      </w:r>
    </w:p>
    <w:p w14:paraId="0ABA98DF" w14:textId="19DE75A0" w:rsidR="008670EB" w:rsidRPr="003F0EE0" w:rsidRDefault="008670EB" w:rsidP="008670EB">
      <w:pPr>
        <w:numPr>
          <w:ilvl w:val="0"/>
          <w:numId w:val="2"/>
        </w:numPr>
        <w:spacing w:line="276" w:lineRule="auto"/>
        <w:rPr>
          <w:rFonts w:asciiTheme="minorHAnsi" w:hAnsiTheme="minorHAnsi"/>
          <w:b/>
          <w:sz w:val="22"/>
          <w:szCs w:val="22"/>
        </w:rPr>
      </w:pPr>
      <w:r w:rsidRPr="003F0EE0">
        <w:rPr>
          <w:rFonts w:asciiTheme="minorHAnsi" w:hAnsiTheme="minorHAnsi"/>
          <w:sz w:val="22"/>
          <w:szCs w:val="22"/>
        </w:rPr>
        <w:t xml:space="preserve">To provide a secretariat service </w:t>
      </w:r>
      <w:r w:rsidR="00FA1806">
        <w:rPr>
          <w:rFonts w:asciiTheme="minorHAnsi" w:hAnsiTheme="minorHAnsi"/>
          <w:sz w:val="22"/>
          <w:szCs w:val="22"/>
        </w:rPr>
        <w:t>to relevant advisory groups regarding the management and maintenance of capital projects</w:t>
      </w:r>
      <w:r w:rsidR="009B3879">
        <w:rPr>
          <w:rFonts w:asciiTheme="minorHAnsi" w:hAnsiTheme="minorHAnsi"/>
          <w:sz w:val="22"/>
          <w:szCs w:val="22"/>
        </w:rPr>
        <w:t xml:space="preserve"> including the </w:t>
      </w:r>
      <w:r w:rsidR="006548C0">
        <w:rPr>
          <w:rFonts w:asciiTheme="minorHAnsi" w:hAnsiTheme="minorHAnsi"/>
          <w:sz w:val="22"/>
          <w:szCs w:val="22"/>
        </w:rPr>
        <w:t>f</w:t>
      </w:r>
      <w:r w:rsidR="009B3879">
        <w:rPr>
          <w:rFonts w:asciiTheme="minorHAnsi" w:hAnsiTheme="minorHAnsi"/>
          <w:sz w:val="22"/>
          <w:szCs w:val="22"/>
        </w:rPr>
        <w:t>arm resilience projects</w:t>
      </w:r>
      <w:r w:rsidR="00FA1806">
        <w:rPr>
          <w:rFonts w:asciiTheme="minorHAnsi" w:hAnsiTheme="minorHAnsi"/>
          <w:sz w:val="22"/>
          <w:szCs w:val="22"/>
        </w:rPr>
        <w:t xml:space="preserve">; </w:t>
      </w:r>
      <w:r w:rsidR="00FA1806" w:rsidRPr="003F0EE0">
        <w:rPr>
          <w:rFonts w:asciiTheme="minorHAnsi" w:hAnsiTheme="minorHAnsi"/>
          <w:sz w:val="22"/>
          <w:szCs w:val="22"/>
        </w:rPr>
        <w:t>where</w:t>
      </w:r>
      <w:r w:rsidRPr="003F0EE0">
        <w:rPr>
          <w:rFonts w:asciiTheme="minorHAnsi" w:hAnsiTheme="minorHAnsi"/>
          <w:sz w:val="22"/>
          <w:szCs w:val="22"/>
        </w:rPr>
        <w:t xml:space="preserve"> necessary</w:t>
      </w:r>
      <w:r w:rsidR="006548C0">
        <w:rPr>
          <w:rFonts w:asciiTheme="minorHAnsi" w:hAnsiTheme="minorHAnsi"/>
          <w:sz w:val="22"/>
          <w:szCs w:val="22"/>
        </w:rPr>
        <w:t>.</w:t>
      </w:r>
    </w:p>
    <w:p w14:paraId="6B415D3E" w14:textId="6EEF79FC" w:rsidR="008670EB" w:rsidRPr="003F0EE0" w:rsidRDefault="008670EB" w:rsidP="008670EB">
      <w:pPr>
        <w:numPr>
          <w:ilvl w:val="0"/>
          <w:numId w:val="2"/>
        </w:numPr>
        <w:spacing w:line="276" w:lineRule="auto"/>
        <w:rPr>
          <w:rFonts w:asciiTheme="minorHAnsi" w:hAnsiTheme="minorHAnsi"/>
          <w:sz w:val="22"/>
          <w:szCs w:val="22"/>
        </w:rPr>
      </w:pPr>
      <w:r w:rsidRPr="003F0EE0">
        <w:rPr>
          <w:rFonts w:asciiTheme="minorHAnsi" w:hAnsiTheme="minorHAnsi"/>
          <w:sz w:val="22"/>
          <w:szCs w:val="22"/>
        </w:rPr>
        <w:t xml:space="preserve">To assist with relevant new and ongoing activities in </w:t>
      </w:r>
      <w:r w:rsidR="00FA1806">
        <w:rPr>
          <w:rFonts w:asciiTheme="minorHAnsi" w:hAnsiTheme="minorHAnsi"/>
          <w:sz w:val="22"/>
          <w:szCs w:val="22"/>
        </w:rPr>
        <w:t>HOTG current and legacy projects</w:t>
      </w:r>
      <w:r w:rsidRPr="003F0EE0">
        <w:rPr>
          <w:rFonts w:asciiTheme="minorHAnsi" w:hAnsiTheme="minorHAnsi"/>
          <w:sz w:val="22"/>
          <w:szCs w:val="22"/>
        </w:rPr>
        <w:t>.</w:t>
      </w:r>
    </w:p>
    <w:p w14:paraId="45A30052" w14:textId="77777777" w:rsidR="008670EB" w:rsidRPr="003F0EE0" w:rsidRDefault="008670EB" w:rsidP="008670EB">
      <w:pPr>
        <w:rPr>
          <w:rFonts w:asciiTheme="minorHAnsi" w:hAnsiTheme="minorHAnsi"/>
          <w:b/>
          <w:sz w:val="22"/>
          <w:szCs w:val="22"/>
          <w:u w:val="single"/>
        </w:rPr>
      </w:pPr>
    </w:p>
    <w:p w14:paraId="195019BE" w14:textId="77777777" w:rsidR="008670EB" w:rsidRPr="003F0EE0" w:rsidRDefault="008670EB" w:rsidP="009D601D">
      <w:pPr>
        <w:pStyle w:val="Heading2"/>
      </w:pPr>
      <w:r w:rsidRPr="003F0EE0">
        <w:t>KEY ACTIVITIES</w:t>
      </w:r>
    </w:p>
    <w:p w14:paraId="48480112" w14:textId="5BD45D1F" w:rsidR="00FA1806" w:rsidRPr="003F0EE0" w:rsidRDefault="00D21700" w:rsidP="00FA1806">
      <w:pPr>
        <w:pStyle w:val="ListParagraph"/>
        <w:numPr>
          <w:ilvl w:val="0"/>
          <w:numId w:val="4"/>
        </w:numPr>
        <w:ind w:left="360"/>
        <w:rPr>
          <w:rFonts w:asciiTheme="minorHAnsi" w:hAnsiTheme="minorHAnsi"/>
          <w:sz w:val="22"/>
          <w:szCs w:val="22"/>
        </w:rPr>
      </w:pPr>
      <w:r w:rsidRPr="003F0EE0">
        <w:rPr>
          <w:rFonts w:asciiTheme="minorHAnsi" w:hAnsiTheme="minorHAnsi"/>
          <w:sz w:val="22"/>
          <w:szCs w:val="22"/>
        </w:rPr>
        <w:t>To assist</w:t>
      </w:r>
      <w:r w:rsidR="00FA1806" w:rsidRPr="003F0EE0">
        <w:rPr>
          <w:rFonts w:asciiTheme="minorHAnsi" w:hAnsiTheme="minorHAnsi"/>
          <w:sz w:val="22"/>
          <w:szCs w:val="22"/>
        </w:rPr>
        <w:t xml:space="preserve"> the </w:t>
      </w:r>
      <w:r w:rsidR="00FA1806">
        <w:rPr>
          <w:rFonts w:asciiTheme="minorHAnsi" w:hAnsiTheme="minorHAnsi"/>
          <w:sz w:val="22"/>
          <w:szCs w:val="22"/>
        </w:rPr>
        <w:t xml:space="preserve">HOTG Manager with the delivery of events and projects </w:t>
      </w:r>
      <w:r w:rsidR="00FA1806" w:rsidRPr="003F0EE0">
        <w:rPr>
          <w:rFonts w:asciiTheme="minorHAnsi" w:hAnsiTheme="minorHAnsi"/>
          <w:sz w:val="22"/>
          <w:szCs w:val="22"/>
        </w:rPr>
        <w:t xml:space="preserve">relating to the </w:t>
      </w:r>
      <w:r w:rsidR="00FA1806">
        <w:rPr>
          <w:rFonts w:asciiTheme="minorHAnsi" w:hAnsiTheme="minorHAnsi"/>
          <w:sz w:val="22"/>
          <w:szCs w:val="22"/>
        </w:rPr>
        <w:t xml:space="preserve">Heart of the Glens Conservation Action </w:t>
      </w:r>
      <w:r w:rsidR="009B3879">
        <w:rPr>
          <w:rFonts w:asciiTheme="minorHAnsi" w:hAnsiTheme="minorHAnsi"/>
          <w:sz w:val="22"/>
          <w:szCs w:val="22"/>
        </w:rPr>
        <w:t>Plan and</w:t>
      </w:r>
      <w:r w:rsidR="00FA1806">
        <w:rPr>
          <w:rFonts w:asciiTheme="minorHAnsi" w:hAnsiTheme="minorHAnsi"/>
          <w:sz w:val="22"/>
          <w:szCs w:val="22"/>
        </w:rPr>
        <w:t xml:space="preserve"> legacy plan.</w:t>
      </w:r>
    </w:p>
    <w:p w14:paraId="4B65E13E" w14:textId="1EC9FC6F" w:rsidR="00FA1806" w:rsidRDefault="00FA1806" w:rsidP="008670EB">
      <w:pPr>
        <w:numPr>
          <w:ilvl w:val="1"/>
          <w:numId w:val="3"/>
        </w:numPr>
        <w:rPr>
          <w:rFonts w:asciiTheme="minorHAnsi" w:hAnsiTheme="minorHAnsi"/>
          <w:sz w:val="22"/>
          <w:szCs w:val="22"/>
        </w:rPr>
      </w:pPr>
      <w:r>
        <w:rPr>
          <w:rFonts w:asciiTheme="minorHAnsi" w:hAnsiTheme="minorHAnsi"/>
          <w:sz w:val="22"/>
          <w:szCs w:val="22"/>
        </w:rPr>
        <w:t xml:space="preserve">To plan and procure venues, suppliers, speakers, tutors for events and projects as per procurement protocol </w:t>
      </w:r>
      <w:r w:rsidR="00051DD8">
        <w:rPr>
          <w:rFonts w:asciiTheme="minorHAnsi" w:hAnsiTheme="minorHAnsi"/>
          <w:sz w:val="22"/>
          <w:szCs w:val="22"/>
        </w:rPr>
        <w:t>for programme events.</w:t>
      </w:r>
    </w:p>
    <w:p w14:paraId="5BA9B13B" w14:textId="73B9403C" w:rsidR="00FA1806" w:rsidRDefault="00FA1806" w:rsidP="008670EB">
      <w:pPr>
        <w:numPr>
          <w:ilvl w:val="1"/>
          <w:numId w:val="3"/>
        </w:numPr>
        <w:rPr>
          <w:rFonts w:asciiTheme="minorHAnsi" w:hAnsiTheme="minorHAnsi"/>
          <w:sz w:val="22"/>
          <w:szCs w:val="22"/>
        </w:rPr>
      </w:pPr>
      <w:r>
        <w:rPr>
          <w:rFonts w:asciiTheme="minorHAnsi" w:hAnsiTheme="minorHAnsi"/>
          <w:sz w:val="22"/>
          <w:szCs w:val="22"/>
        </w:rPr>
        <w:t xml:space="preserve">To liaise with landowners, land agents regarding the update and </w:t>
      </w:r>
      <w:r w:rsidR="00051DD8">
        <w:rPr>
          <w:rFonts w:asciiTheme="minorHAnsi" w:hAnsiTheme="minorHAnsi"/>
          <w:sz w:val="22"/>
          <w:szCs w:val="22"/>
        </w:rPr>
        <w:t>review of</w:t>
      </w:r>
      <w:r>
        <w:rPr>
          <w:rFonts w:asciiTheme="minorHAnsi" w:hAnsiTheme="minorHAnsi"/>
          <w:sz w:val="22"/>
          <w:szCs w:val="22"/>
        </w:rPr>
        <w:t xml:space="preserve"> </w:t>
      </w:r>
      <w:r w:rsidR="00051DD8">
        <w:rPr>
          <w:rFonts w:asciiTheme="minorHAnsi" w:hAnsiTheme="minorHAnsi"/>
          <w:sz w:val="22"/>
          <w:szCs w:val="22"/>
        </w:rPr>
        <w:t xml:space="preserve">capital </w:t>
      </w:r>
      <w:r>
        <w:rPr>
          <w:rFonts w:asciiTheme="minorHAnsi" w:hAnsiTheme="minorHAnsi"/>
          <w:sz w:val="22"/>
          <w:szCs w:val="22"/>
        </w:rPr>
        <w:t>management and maintenance plans.</w:t>
      </w:r>
    </w:p>
    <w:p w14:paraId="3DDEC9B8" w14:textId="3DFDC470" w:rsidR="008670EB" w:rsidRPr="003F0EE0" w:rsidRDefault="00FA1806" w:rsidP="008670EB">
      <w:pPr>
        <w:numPr>
          <w:ilvl w:val="1"/>
          <w:numId w:val="3"/>
        </w:numPr>
        <w:rPr>
          <w:rFonts w:asciiTheme="minorHAnsi" w:hAnsiTheme="minorHAnsi"/>
          <w:sz w:val="22"/>
          <w:szCs w:val="22"/>
        </w:rPr>
      </w:pPr>
      <w:r>
        <w:rPr>
          <w:rFonts w:asciiTheme="minorHAnsi" w:hAnsiTheme="minorHAnsi"/>
          <w:sz w:val="22"/>
          <w:szCs w:val="22"/>
        </w:rPr>
        <w:lastRenderedPageBreak/>
        <w:t>To review and update m</w:t>
      </w:r>
      <w:r w:rsidR="008670EB" w:rsidRPr="003F0EE0">
        <w:rPr>
          <w:rFonts w:asciiTheme="minorHAnsi" w:hAnsiTheme="minorHAnsi"/>
          <w:sz w:val="22"/>
          <w:szCs w:val="22"/>
        </w:rPr>
        <w:t xml:space="preserve">anagement and </w:t>
      </w:r>
      <w:r>
        <w:rPr>
          <w:rFonts w:asciiTheme="minorHAnsi" w:hAnsiTheme="minorHAnsi"/>
          <w:sz w:val="22"/>
          <w:szCs w:val="22"/>
        </w:rPr>
        <w:t xml:space="preserve">maintenance plans for capital projects and public access projects </w:t>
      </w:r>
      <w:r w:rsidR="008670EB" w:rsidRPr="003F0EE0">
        <w:rPr>
          <w:rFonts w:asciiTheme="minorHAnsi" w:hAnsiTheme="minorHAnsi"/>
          <w:sz w:val="22"/>
          <w:szCs w:val="22"/>
        </w:rPr>
        <w:t>Action Plan through consultations and events</w:t>
      </w:r>
    </w:p>
    <w:p w14:paraId="26ED5AFB" w14:textId="139EBCC2" w:rsidR="008670EB" w:rsidRPr="003F0EE0" w:rsidRDefault="008670EB" w:rsidP="008670EB">
      <w:pPr>
        <w:numPr>
          <w:ilvl w:val="1"/>
          <w:numId w:val="3"/>
        </w:numPr>
        <w:rPr>
          <w:rFonts w:asciiTheme="minorHAnsi" w:hAnsiTheme="minorHAnsi"/>
          <w:sz w:val="22"/>
          <w:szCs w:val="22"/>
        </w:rPr>
      </w:pPr>
      <w:r w:rsidRPr="003F0EE0">
        <w:rPr>
          <w:rFonts w:asciiTheme="minorHAnsi" w:hAnsiTheme="minorHAnsi"/>
          <w:sz w:val="22"/>
          <w:szCs w:val="22"/>
        </w:rPr>
        <w:t xml:space="preserve">Provision </w:t>
      </w:r>
      <w:r w:rsidR="00051DD8" w:rsidRPr="003F0EE0">
        <w:rPr>
          <w:rFonts w:asciiTheme="minorHAnsi" w:hAnsiTheme="minorHAnsi"/>
          <w:sz w:val="22"/>
          <w:szCs w:val="22"/>
        </w:rPr>
        <w:t>of accurate</w:t>
      </w:r>
      <w:r w:rsidR="00FA1806">
        <w:rPr>
          <w:rFonts w:asciiTheme="minorHAnsi" w:hAnsiTheme="minorHAnsi"/>
          <w:sz w:val="22"/>
          <w:szCs w:val="22"/>
        </w:rPr>
        <w:t xml:space="preserve"> secretariat duties for advisory groups meeting in relation to management and maintenance plans </w:t>
      </w:r>
      <w:r w:rsidR="00051DD8">
        <w:rPr>
          <w:rFonts w:asciiTheme="minorHAnsi" w:hAnsiTheme="minorHAnsi"/>
          <w:sz w:val="22"/>
          <w:szCs w:val="22"/>
        </w:rPr>
        <w:t>review and update</w:t>
      </w:r>
    </w:p>
    <w:p w14:paraId="6A6AAD67" w14:textId="73AABC3E" w:rsidR="008670EB" w:rsidRDefault="008670EB" w:rsidP="008670EB">
      <w:pPr>
        <w:numPr>
          <w:ilvl w:val="1"/>
          <w:numId w:val="3"/>
        </w:numPr>
        <w:rPr>
          <w:rFonts w:asciiTheme="minorHAnsi" w:hAnsiTheme="minorHAnsi"/>
          <w:sz w:val="22"/>
          <w:szCs w:val="22"/>
        </w:rPr>
      </w:pPr>
      <w:r>
        <w:rPr>
          <w:rFonts w:asciiTheme="minorHAnsi" w:hAnsiTheme="minorHAnsi"/>
          <w:sz w:val="22"/>
          <w:szCs w:val="22"/>
        </w:rPr>
        <w:t>R</w:t>
      </w:r>
      <w:r w:rsidRPr="003F0EE0">
        <w:rPr>
          <w:rFonts w:asciiTheme="minorHAnsi" w:hAnsiTheme="minorHAnsi"/>
          <w:sz w:val="22"/>
          <w:szCs w:val="22"/>
        </w:rPr>
        <w:t>elevant monitoring and reporting activities</w:t>
      </w:r>
      <w:r w:rsidR="00051DD8">
        <w:rPr>
          <w:rFonts w:asciiTheme="minorHAnsi" w:hAnsiTheme="minorHAnsi"/>
          <w:sz w:val="22"/>
          <w:szCs w:val="22"/>
        </w:rPr>
        <w:br/>
      </w:r>
    </w:p>
    <w:p w14:paraId="4FB1D0F9" w14:textId="7B83BA35" w:rsidR="00051DD8" w:rsidRPr="003F0EE0" w:rsidRDefault="00051DD8" w:rsidP="00051DD8">
      <w:pPr>
        <w:pStyle w:val="ListParagraph"/>
        <w:numPr>
          <w:ilvl w:val="0"/>
          <w:numId w:val="3"/>
        </w:numPr>
        <w:spacing w:line="276" w:lineRule="auto"/>
        <w:rPr>
          <w:rFonts w:asciiTheme="minorHAnsi" w:hAnsiTheme="minorHAnsi"/>
          <w:b/>
          <w:sz w:val="22"/>
          <w:szCs w:val="22"/>
          <w:u w:val="single"/>
        </w:rPr>
      </w:pPr>
      <w:r w:rsidRPr="003F0EE0">
        <w:rPr>
          <w:rFonts w:asciiTheme="minorHAnsi" w:hAnsiTheme="minorHAnsi"/>
          <w:sz w:val="22"/>
          <w:szCs w:val="22"/>
        </w:rPr>
        <w:t>To provide administration</w:t>
      </w:r>
      <w:r>
        <w:rPr>
          <w:rFonts w:asciiTheme="minorHAnsi" w:hAnsiTheme="minorHAnsi"/>
          <w:sz w:val="22"/>
          <w:szCs w:val="22"/>
        </w:rPr>
        <w:t xml:space="preserve">, bookings </w:t>
      </w:r>
      <w:r w:rsidRPr="003F0EE0">
        <w:rPr>
          <w:rFonts w:asciiTheme="minorHAnsi" w:hAnsiTheme="minorHAnsi"/>
          <w:sz w:val="22"/>
          <w:szCs w:val="22"/>
        </w:rPr>
        <w:t xml:space="preserve">and financial management support to the </w:t>
      </w:r>
      <w:r>
        <w:rPr>
          <w:rFonts w:asciiTheme="minorHAnsi" w:hAnsiTheme="minorHAnsi"/>
          <w:sz w:val="22"/>
          <w:szCs w:val="22"/>
        </w:rPr>
        <w:t xml:space="preserve">HOTG events </w:t>
      </w:r>
      <w:r w:rsidRPr="003F0EE0">
        <w:rPr>
          <w:rFonts w:asciiTheme="minorHAnsi" w:hAnsiTheme="minorHAnsi"/>
          <w:sz w:val="22"/>
          <w:szCs w:val="22"/>
        </w:rPr>
        <w:t xml:space="preserve">including assisting with the preparation of </w:t>
      </w:r>
      <w:r>
        <w:rPr>
          <w:rFonts w:asciiTheme="minorHAnsi" w:hAnsiTheme="minorHAnsi"/>
          <w:sz w:val="22"/>
          <w:szCs w:val="22"/>
        </w:rPr>
        <w:t xml:space="preserve">internal and external </w:t>
      </w:r>
      <w:r w:rsidRPr="003F0EE0">
        <w:rPr>
          <w:rFonts w:asciiTheme="minorHAnsi" w:hAnsiTheme="minorHAnsi"/>
          <w:sz w:val="22"/>
          <w:szCs w:val="22"/>
        </w:rPr>
        <w:t xml:space="preserve">reports </w:t>
      </w:r>
      <w:r>
        <w:rPr>
          <w:rFonts w:asciiTheme="minorHAnsi" w:hAnsiTheme="minorHAnsi"/>
          <w:sz w:val="22"/>
          <w:szCs w:val="22"/>
        </w:rPr>
        <w:t xml:space="preserve">of all events and projects completed. </w:t>
      </w:r>
    </w:p>
    <w:p w14:paraId="091DAE69" w14:textId="6E3B370C" w:rsidR="00051DD8" w:rsidRPr="003F0EE0" w:rsidRDefault="00051DD8" w:rsidP="00051DD8">
      <w:pPr>
        <w:ind w:left="720"/>
        <w:rPr>
          <w:rFonts w:asciiTheme="minorHAnsi" w:hAnsiTheme="minorHAnsi"/>
          <w:sz w:val="22"/>
          <w:szCs w:val="22"/>
        </w:rPr>
      </w:pPr>
    </w:p>
    <w:p w14:paraId="4B8A0B6A" w14:textId="77777777" w:rsidR="00051DD8" w:rsidRDefault="00051DD8" w:rsidP="008670EB">
      <w:pPr>
        <w:numPr>
          <w:ilvl w:val="1"/>
          <w:numId w:val="3"/>
        </w:numPr>
        <w:rPr>
          <w:rFonts w:asciiTheme="minorHAnsi" w:hAnsiTheme="minorHAnsi"/>
          <w:sz w:val="22"/>
          <w:szCs w:val="22"/>
        </w:rPr>
      </w:pPr>
      <w:r>
        <w:rPr>
          <w:rFonts w:asciiTheme="minorHAnsi" w:hAnsiTheme="minorHAnsi"/>
          <w:sz w:val="22"/>
          <w:szCs w:val="22"/>
        </w:rPr>
        <w:t xml:space="preserve">To work with HOTG team to create effective booking administration and financial systems for event. </w:t>
      </w:r>
    </w:p>
    <w:p w14:paraId="308A2652" w14:textId="77777777" w:rsidR="00051DD8" w:rsidRDefault="00051DD8" w:rsidP="008670EB">
      <w:pPr>
        <w:numPr>
          <w:ilvl w:val="1"/>
          <w:numId w:val="3"/>
        </w:numPr>
        <w:rPr>
          <w:rFonts w:asciiTheme="minorHAnsi" w:hAnsiTheme="minorHAnsi"/>
          <w:sz w:val="22"/>
          <w:szCs w:val="22"/>
        </w:rPr>
      </w:pPr>
      <w:r>
        <w:rPr>
          <w:rFonts w:asciiTheme="minorHAnsi" w:hAnsiTheme="minorHAnsi"/>
          <w:sz w:val="22"/>
          <w:szCs w:val="22"/>
        </w:rPr>
        <w:t xml:space="preserve">To implement and report on internal evaluation of events </w:t>
      </w:r>
    </w:p>
    <w:p w14:paraId="0C2416B1" w14:textId="5F873394" w:rsidR="00051DD8" w:rsidRDefault="008670EB" w:rsidP="008670EB">
      <w:pPr>
        <w:numPr>
          <w:ilvl w:val="1"/>
          <w:numId w:val="3"/>
        </w:numPr>
        <w:rPr>
          <w:rFonts w:asciiTheme="minorHAnsi" w:hAnsiTheme="minorHAnsi"/>
          <w:sz w:val="22"/>
          <w:szCs w:val="22"/>
        </w:rPr>
      </w:pPr>
      <w:r w:rsidRPr="00F13E80">
        <w:rPr>
          <w:rFonts w:asciiTheme="minorHAnsi" w:hAnsiTheme="minorHAnsi"/>
          <w:sz w:val="22"/>
          <w:szCs w:val="22"/>
        </w:rPr>
        <w:t xml:space="preserve">Working in partnership with public, private and voluntary sector organisations to ensure successful </w:t>
      </w:r>
      <w:r w:rsidR="00051DD8">
        <w:rPr>
          <w:rFonts w:asciiTheme="minorHAnsi" w:hAnsiTheme="minorHAnsi"/>
          <w:sz w:val="22"/>
          <w:szCs w:val="22"/>
        </w:rPr>
        <w:t>delivery of events</w:t>
      </w:r>
    </w:p>
    <w:p w14:paraId="60D2A635" w14:textId="1657AD45" w:rsidR="00051DD8" w:rsidRDefault="3B905C7A" w:rsidP="3B905C7A">
      <w:pPr>
        <w:numPr>
          <w:ilvl w:val="1"/>
          <w:numId w:val="3"/>
        </w:numPr>
        <w:rPr>
          <w:rFonts w:asciiTheme="minorHAnsi" w:hAnsiTheme="minorHAnsi"/>
          <w:sz w:val="22"/>
          <w:szCs w:val="22"/>
        </w:rPr>
      </w:pPr>
      <w:r w:rsidRPr="3B905C7A">
        <w:rPr>
          <w:rFonts w:asciiTheme="minorHAnsi" w:hAnsiTheme="minorHAnsi"/>
          <w:sz w:val="22"/>
          <w:szCs w:val="22"/>
        </w:rPr>
        <w:t>Assist HOTG team with the legacy development of the Heritage Helpers Volunteer Network</w:t>
      </w:r>
    </w:p>
    <w:p w14:paraId="4D563B62" w14:textId="4994F69B" w:rsidR="008670EB" w:rsidRDefault="3B905C7A" w:rsidP="3B905C7A">
      <w:pPr>
        <w:numPr>
          <w:ilvl w:val="1"/>
          <w:numId w:val="3"/>
        </w:numPr>
        <w:rPr>
          <w:rFonts w:asciiTheme="minorHAnsi" w:hAnsiTheme="minorHAnsi"/>
          <w:sz w:val="22"/>
          <w:szCs w:val="22"/>
        </w:rPr>
      </w:pPr>
      <w:r w:rsidRPr="3B905C7A">
        <w:rPr>
          <w:rFonts w:asciiTheme="minorHAnsi" w:hAnsiTheme="minorHAnsi"/>
          <w:sz w:val="22"/>
          <w:szCs w:val="22"/>
        </w:rPr>
        <w:t xml:space="preserve">The delivery and coordination of a range of projects which aim to protect, conserve, enhance and promote the Areas of Outstanding Natural Beauty (AONBs) </w:t>
      </w:r>
      <w:r w:rsidR="009D601D">
        <w:rPr>
          <w:rFonts w:asciiTheme="minorHAnsi" w:hAnsiTheme="minorHAnsi"/>
          <w:sz w:val="22"/>
          <w:szCs w:val="22"/>
        </w:rPr>
        <w:br/>
      </w:r>
    </w:p>
    <w:p w14:paraId="482F23A8" w14:textId="5377BCE5" w:rsidR="009B3879" w:rsidRPr="009B3879" w:rsidRDefault="009B3879" w:rsidP="009B3879">
      <w:pPr>
        <w:numPr>
          <w:ilvl w:val="0"/>
          <w:numId w:val="3"/>
        </w:numPr>
        <w:spacing w:line="276" w:lineRule="auto"/>
        <w:rPr>
          <w:rFonts w:asciiTheme="minorHAnsi" w:hAnsiTheme="minorHAnsi"/>
          <w:b/>
          <w:sz w:val="22"/>
          <w:szCs w:val="22"/>
        </w:rPr>
      </w:pPr>
      <w:r w:rsidRPr="003F0EE0">
        <w:rPr>
          <w:rFonts w:asciiTheme="minorHAnsi" w:hAnsiTheme="minorHAnsi"/>
          <w:sz w:val="22"/>
          <w:szCs w:val="22"/>
        </w:rPr>
        <w:t xml:space="preserve">To provide a secretariat service </w:t>
      </w:r>
      <w:r>
        <w:rPr>
          <w:rFonts w:asciiTheme="minorHAnsi" w:hAnsiTheme="minorHAnsi"/>
          <w:sz w:val="22"/>
          <w:szCs w:val="22"/>
        </w:rPr>
        <w:t xml:space="preserve">to relevant advisory groups regarding the management and maintenance of capital projects; </w:t>
      </w:r>
      <w:r w:rsidRPr="003F0EE0">
        <w:rPr>
          <w:rFonts w:asciiTheme="minorHAnsi" w:hAnsiTheme="minorHAnsi"/>
          <w:sz w:val="22"/>
          <w:szCs w:val="22"/>
        </w:rPr>
        <w:t>where necessary</w:t>
      </w:r>
    </w:p>
    <w:p w14:paraId="3396875E" w14:textId="3C4172DF" w:rsidR="009B3879" w:rsidRDefault="009B3879" w:rsidP="009B3879">
      <w:pPr>
        <w:numPr>
          <w:ilvl w:val="1"/>
          <w:numId w:val="3"/>
        </w:numPr>
        <w:spacing w:line="276" w:lineRule="auto"/>
        <w:rPr>
          <w:rFonts w:asciiTheme="minorHAnsi" w:hAnsiTheme="minorHAnsi"/>
          <w:bCs w:val="0"/>
          <w:sz w:val="22"/>
          <w:szCs w:val="22"/>
        </w:rPr>
      </w:pPr>
      <w:r w:rsidRPr="009B3879">
        <w:rPr>
          <w:rFonts w:asciiTheme="minorHAnsi" w:hAnsiTheme="minorHAnsi"/>
          <w:bCs w:val="0"/>
          <w:sz w:val="22"/>
          <w:szCs w:val="22"/>
        </w:rPr>
        <w:t xml:space="preserve">To attend </w:t>
      </w:r>
      <w:r>
        <w:rPr>
          <w:rFonts w:asciiTheme="minorHAnsi" w:hAnsiTheme="minorHAnsi"/>
          <w:bCs w:val="0"/>
          <w:sz w:val="22"/>
          <w:szCs w:val="22"/>
        </w:rPr>
        <w:t xml:space="preserve">and record </w:t>
      </w:r>
      <w:r w:rsidRPr="009B3879">
        <w:rPr>
          <w:rFonts w:asciiTheme="minorHAnsi" w:hAnsiTheme="minorHAnsi"/>
          <w:bCs w:val="0"/>
          <w:sz w:val="22"/>
          <w:szCs w:val="22"/>
        </w:rPr>
        <w:t>meetings regarding management</w:t>
      </w:r>
      <w:r>
        <w:rPr>
          <w:rFonts w:asciiTheme="minorHAnsi" w:hAnsiTheme="minorHAnsi"/>
          <w:bCs w:val="0"/>
          <w:sz w:val="22"/>
          <w:szCs w:val="22"/>
        </w:rPr>
        <w:t xml:space="preserve"> and maintenance of access and capital projects </w:t>
      </w:r>
    </w:p>
    <w:p w14:paraId="35E0ACE7" w14:textId="41A44EA5" w:rsidR="009B3879" w:rsidRDefault="009B3879" w:rsidP="009B3879">
      <w:pPr>
        <w:numPr>
          <w:ilvl w:val="1"/>
          <w:numId w:val="3"/>
        </w:numPr>
        <w:spacing w:line="276" w:lineRule="auto"/>
        <w:rPr>
          <w:rFonts w:asciiTheme="minorHAnsi" w:hAnsiTheme="minorHAnsi"/>
          <w:bCs w:val="0"/>
          <w:sz w:val="22"/>
          <w:szCs w:val="22"/>
        </w:rPr>
      </w:pPr>
      <w:r>
        <w:rPr>
          <w:rFonts w:asciiTheme="minorHAnsi" w:hAnsiTheme="minorHAnsi"/>
          <w:bCs w:val="0"/>
          <w:sz w:val="22"/>
          <w:szCs w:val="22"/>
        </w:rPr>
        <w:t xml:space="preserve">To build effective relationships with landowners and key stake holders regarding the farm resilience project with a view to assisting with legacy planning. </w:t>
      </w:r>
    </w:p>
    <w:p w14:paraId="6CF90F19" w14:textId="21341987" w:rsidR="009B3879" w:rsidRDefault="009B3879" w:rsidP="009B3879">
      <w:pPr>
        <w:numPr>
          <w:ilvl w:val="1"/>
          <w:numId w:val="3"/>
        </w:numPr>
        <w:spacing w:line="276" w:lineRule="auto"/>
        <w:rPr>
          <w:rFonts w:asciiTheme="minorHAnsi" w:hAnsiTheme="minorHAnsi"/>
          <w:bCs w:val="0"/>
          <w:sz w:val="22"/>
          <w:szCs w:val="22"/>
        </w:rPr>
      </w:pPr>
      <w:r>
        <w:rPr>
          <w:rFonts w:asciiTheme="minorHAnsi" w:hAnsiTheme="minorHAnsi"/>
          <w:bCs w:val="0"/>
          <w:sz w:val="22"/>
          <w:szCs w:val="22"/>
        </w:rPr>
        <w:t xml:space="preserve">Ground truth project outputs, such as green infrastructure outputs (Hedges and woodland planted condition updates) </w:t>
      </w:r>
    </w:p>
    <w:p w14:paraId="21E27B4B" w14:textId="08A0A93E" w:rsidR="009B3879" w:rsidRDefault="009B3879" w:rsidP="009B3879">
      <w:pPr>
        <w:numPr>
          <w:ilvl w:val="1"/>
          <w:numId w:val="3"/>
        </w:numPr>
        <w:spacing w:line="276" w:lineRule="auto"/>
        <w:rPr>
          <w:rFonts w:asciiTheme="minorHAnsi" w:hAnsiTheme="minorHAnsi"/>
          <w:bCs w:val="0"/>
          <w:sz w:val="22"/>
          <w:szCs w:val="22"/>
        </w:rPr>
      </w:pPr>
      <w:r>
        <w:rPr>
          <w:rFonts w:asciiTheme="minorHAnsi" w:hAnsiTheme="minorHAnsi"/>
          <w:bCs w:val="0"/>
          <w:sz w:val="22"/>
          <w:szCs w:val="22"/>
        </w:rPr>
        <w:t xml:space="preserve">Survey access furniture condition </w:t>
      </w:r>
      <w:r>
        <w:rPr>
          <w:rFonts w:asciiTheme="minorHAnsi" w:hAnsiTheme="minorHAnsi"/>
          <w:bCs w:val="0"/>
          <w:sz w:val="22"/>
          <w:szCs w:val="22"/>
        </w:rPr>
        <w:br/>
      </w:r>
    </w:p>
    <w:p w14:paraId="4BC71652" w14:textId="16895D75" w:rsidR="009B3879" w:rsidRPr="009B3879" w:rsidRDefault="009B3879" w:rsidP="009B3879">
      <w:pPr>
        <w:numPr>
          <w:ilvl w:val="0"/>
          <w:numId w:val="3"/>
        </w:numPr>
        <w:spacing w:line="276" w:lineRule="auto"/>
        <w:rPr>
          <w:rFonts w:asciiTheme="minorHAnsi" w:hAnsiTheme="minorHAnsi"/>
          <w:bCs w:val="0"/>
          <w:sz w:val="22"/>
          <w:szCs w:val="22"/>
        </w:rPr>
      </w:pPr>
      <w:r w:rsidRPr="009B3879">
        <w:rPr>
          <w:rFonts w:asciiTheme="minorHAnsi" w:hAnsiTheme="minorHAnsi"/>
          <w:sz w:val="22"/>
          <w:szCs w:val="22"/>
        </w:rPr>
        <w:t>To assist with relevant new and ongoing activities in HOTG current and legacy projects.</w:t>
      </w:r>
    </w:p>
    <w:p w14:paraId="2ED3123E" w14:textId="74783B7C" w:rsidR="009B3879" w:rsidRPr="009B3879" w:rsidRDefault="3B905C7A" w:rsidP="3B905C7A">
      <w:pPr>
        <w:numPr>
          <w:ilvl w:val="1"/>
          <w:numId w:val="3"/>
        </w:numPr>
        <w:spacing w:line="276" w:lineRule="auto"/>
        <w:rPr>
          <w:rFonts w:asciiTheme="minorHAnsi" w:hAnsiTheme="minorHAnsi"/>
          <w:sz w:val="22"/>
          <w:szCs w:val="22"/>
        </w:rPr>
      </w:pPr>
      <w:r w:rsidRPr="3B905C7A">
        <w:rPr>
          <w:rFonts w:asciiTheme="minorHAnsi" w:hAnsiTheme="minorHAnsi"/>
          <w:sz w:val="22"/>
          <w:szCs w:val="22"/>
        </w:rPr>
        <w:t>Work with HOTG /CCGHT</w:t>
      </w:r>
      <w:r w:rsidR="009B3879" w:rsidRPr="3B905C7A">
        <w:rPr>
          <w:rStyle w:val="FootnoteReference"/>
          <w:rFonts w:asciiTheme="minorHAnsi" w:hAnsiTheme="minorHAnsi"/>
          <w:sz w:val="22"/>
          <w:szCs w:val="22"/>
        </w:rPr>
        <w:footnoteReference w:id="1"/>
      </w:r>
      <w:r w:rsidRPr="3B905C7A">
        <w:rPr>
          <w:rFonts w:asciiTheme="minorHAnsi" w:hAnsiTheme="minorHAnsi"/>
          <w:sz w:val="22"/>
          <w:szCs w:val="22"/>
        </w:rPr>
        <w:t xml:space="preserve"> teams to build legacy projects from the Landscape Partnership Scheme.</w:t>
      </w:r>
    </w:p>
    <w:p w14:paraId="0A1EDAD5" w14:textId="2A88DAC8" w:rsidR="009B3879" w:rsidRPr="008E1A08" w:rsidRDefault="3B905C7A" w:rsidP="3B905C7A">
      <w:pPr>
        <w:numPr>
          <w:ilvl w:val="1"/>
          <w:numId w:val="3"/>
        </w:numPr>
        <w:spacing w:line="276" w:lineRule="auto"/>
        <w:rPr>
          <w:rFonts w:asciiTheme="minorHAnsi" w:hAnsiTheme="minorHAnsi"/>
          <w:sz w:val="22"/>
          <w:szCs w:val="22"/>
        </w:rPr>
      </w:pPr>
      <w:r w:rsidRPr="3B905C7A">
        <w:rPr>
          <w:rFonts w:asciiTheme="minorHAnsi" w:hAnsiTheme="minorHAnsi"/>
          <w:sz w:val="22"/>
          <w:szCs w:val="22"/>
        </w:rPr>
        <w:t>Work with HOTG/CCGHT teams to identify sources of funding or fund-raising opportunities.</w:t>
      </w:r>
    </w:p>
    <w:p w14:paraId="4B74C9FB" w14:textId="3F341512" w:rsidR="008E1A08" w:rsidRPr="009B3879" w:rsidRDefault="008E1A08" w:rsidP="009B3879">
      <w:pPr>
        <w:numPr>
          <w:ilvl w:val="1"/>
          <w:numId w:val="3"/>
        </w:numPr>
        <w:spacing w:line="276" w:lineRule="auto"/>
        <w:rPr>
          <w:rFonts w:asciiTheme="minorHAnsi" w:hAnsiTheme="minorHAnsi"/>
          <w:bCs w:val="0"/>
          <w:sz w:val="22"/>
          <w:szCs w:val="22"/>
        </w:rPr>
      </w:pPr>
      <w:r>
        <w:rPr>
          <w:rFonts w:asciiTheme="minorHAnsi" w:hAnsiTheme="minorHAnsi"/>
          <w:sz w:val="22"/>
          <w:szCs w:val="22"/>
        </w:rPr>
        <w:t>Work with HOTG/CCGHT teams to raise awareness and understanding of heritage conservation and enjoyment.</w:t>
      </w:r>
    </w:p>
    <w:p w14:paraId="12071AAC" w14:textId="77777777" w:rsidR="009B3879" w:rsidRPr="00F13E80" w:rsidRDefault="009B3879" w:rsidP="009B3879">
      <w:pPr>
        <w:ind w:left="360"/>
        <w:rPr>
          <w:rFonts w:asciiTheme="minorHAnsi" w:hAnsiTheme="minorHAnsi"/>
          <w:sz w:val="22"/>
          <w:szCs w:val="22"/>
        </w:rPr>
      </w:pPr>
    </w:p>
    <w:p w14:paraId="744A1B1B" w14:textId="77777777" w:rsidR="008670EB" w:rsidRPr="003F0EE0" w:rsidRDefault="008670EB" w:rsidP="009D601D">
      <w:pPr>
        <w:pStyle w:val="Heading2"/>
      </w:pPr>
      <w:r w:rsidRPr="003F0EE0">
        <w:t>Person Specification</w:t>
      </w:r>
    </w:p>
    <w:p w14:paraId="59FEC38F" w14:textId="77777777" w:rsidR="008670EB" w:rsidRPr="003F0EE0" w:rsidRDefault="008670EB" w:rsidP="009D601D">
      <w:pPr>
        <w:pStyle w:val="Heading2"/>
      </w:pP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600"/>
        <w:gridCol w:w="3240"/>
      </w:tblGrid>
      <w:tr w:rsidR="008670EB" w:rsidRPr="00DD4B79" w14:paraId="2BF82596" w14:textId="77777777" w:rsidTr="3B905C7A">
        <w:tc>
          <w:tcPr>
            <w:tcW w:w="1710" w:type="dxa"/>
          </w:tcPr>
          <w:p w14:paraId="1DA12AA1" w14:textId="77777777" w:rsidR="008670EB" w:rsidRPr="00DD4B79" w:rsidRDefault="008670EB" w:rsidP="3B905C7A">
            <w:pPr>
              <w:rPr>
                <w:rFonts w:asciiTheme="minorHAnsi" w:hAnsiTheme="minorHAnsi"/>
                <w:sz w:val="22"/>
                <w:szCs w:val="22"/>
              </w:rPr>
            </w:pPr>
          </w:p>
        </w:tc>
        <w:tc>
          <w:tcPr>
            <w:tcW w:w="3600" w:type="dxa"/>
          </w:tcPr>
          <w:p w14:paraId="4AED289F" w14:textId="77777777" w:rsidR="008670EB" w:rsidRPr="00DD4B79" w:rsidRDefault="008670EB" w:rsidP="0089719B">
            <w:pPr>
              <w:rPr>
                <w:rFonts w:asciiTheme="minorHAnsi" w:hAnsiTheme="minorHAnsi"/>
                <w:b/>
                <w:sz w:val="22"/>
                <w:szCs w:val="22"/>
              </w:rPr>
            </w:pPr>
            <w:r w:rsidRPr="00DD4B79">
              <w:rPr>
                <w:rFonts w:asciiTheme="minorHAnsi" w:hAnsiTheme="minorHAnsi"/>
                <w:b/>
                <w:sz w:val="22"/>
                <w:szCs w:val="22"/>
              </w:rPr>
              <w:t>Essential</w:t>
            </w:r>
          </w:p>
        </w:tc>
        <w:tc>
          <w:tcPr>
            <w:tcW w:w="3240" w:type="dxa"/>
          </w:tcPr>
          <w:p w14:paraId="073C3634" w14:textId="77777777" w:rsidR="008670EB" w:rsidRPr="00DD4B79" w:rsidRDefault="008670EB" w:rsidP="0089719B">
            <w:pPr>
              <w:rPr>
                <w:rFonts w:asciiTheme="minorHAnsi" w:hAnsiTheme="minorHAnsi"/>
                <w:b/>
                <w:sz w:val="22"/>
                <w:szCs w:val="22"/>
              </w:rPr>
            </w:pPr>
            <w:r w:rsidRPr="00DD4B79">
              <w:rPr>
                <w:rFonts w:asciiTheme="minorHAnsi" w:hAnsiTheme="minorHAnsi"/>
                <w:b/>
                <w:sz w:val="22"/>
                <w:szCs w:val="22"/>
              </w:rPr>
              <w:t>Desirable</w:t>
            </w:r>
          </w:p>
        </w:tc>
      </w:tr>
      <w:tr w:rsidR="008670EB" w:rsidRPr="00DD4B79" w14:paraId="4D93C8F8" w14:textId="77777777" w:rsidTr="3B905C7A">
        <w:tc>
          <w:tcPr>
            <w:tcW w:w="1710" w:type="dxa"/>
            <w:vMerge w:val="restart"/>
          </w:tcPr>
          <w:p w14:paraId="69C6A3E9" w14:textId="77777777" w:rsidR="008670EB" w:rsidRPr="00DD4B79" w:rsidRDefault="008670EB" w:rsidP="0089719B">
            <w:pPr>
              <w:rPr>
                <w:rFonts w:asciiTheme="minorHAnsi" w:hAnsiTheme="minorHAnsi"/>
                <w:b/>
                <w:sz w:val="22"/>
                <w:szCs w:val="22"/>
              </w:rPr>
            </w:pPr>
            <w:r w:rsidRPr="00DD4B79">
              <w:rPr>
                <w:rFonts w:asciiTheme="minorHAnsi" w:hAnsiTheme="minorHAnsi"/>
                <w:b/>
                <w:sz w:val="22"/>
                <w:szCs w:val="22"/>
              </w:rPr>
              <w:t>Qualifications and experience</w:t>
            </w:r>
          </w:p>
        </w:tc>
        <w:tc>
          <w:tcPr>
            <w:tcW w:w="3600" w:type="dxa"/>
          </w:tcPr>
          <w:p w14:paraId="048B193C" w14:textId="2C8EAE10" w:rsidR="008670EB" w:rsidRPr="00DD4B79" w:rsidRDefault="008670EB" w:rsidP="0089719B">
            <w:pPr>
              <w:spacing w:after="120"/>
              <w:rPr>
                <w:rFonts w:asciiTheme="minorHAnsi" w:hAnsiTheme="minorHAnsi"/>
                <w:sz w:val="22"/>
                <w:szCs w:val="22"/>
              </w:rPr>
            </w:pPr>
            <w:r w:rsidRPr="00DD4B79">
              <w:rPr>
                <w:rFonts w:asciiTheme="minorHAnsi" w:hAnsiTheme="minorHAnsi"/>
                <w:b/>
                <w:sz w:val="22"/>
                <w:szCs w:val="22"/>
                <w:u w:val="single"/>
              </w:rPr>
              <w:t>Either</w:t>
            </w:r>
            <w:r w:rsidRPr="00DD4B79">
              <w:rPr>
                <w:rFonts w:asciiTheme="minorHAnsi" w:hAnsiTheme="minorHAnsi"/>
                <w:sz w:val="22"/>
                <w:szCs w:val="22"/>
              </w:rPr>
              <w:t xml:space="preserve"> </w:t>
            </w:r>
            <w:r w:rsidRPr="00DD4B79">
              <w:rPr>
                <w:rFonts w:asciiTheme="minorHAnsi" w:hAnsiTheme="minorHAnsi" w:cs="Arial"/>
                <w:sz w:val="22"/>
                <w:szCs w:val="22"/>
              </w:rPr>
              <w:t>At least two years relevant experience</w:t>
            </w:r>
            <w:r w:rsidRPr="00DD4B79">
              <w:rPr>
                <w:rFonts w:asciiTheme="minorHAnsi" w:hAnsiTheme="minorHAnsi"/>
                <w:sz w:val="22"/>
                <w:szCs w:val="22"/>
              </w:rPr>
              <w:t xml:space="preserve"> in working within </w:t>
            </w:r>
            <w:r w:rsidR="006548C0">
              <w:rPr>
                <w:rFonts w:asciiTheme="minorHAnsi" w:hAnsiTheme="minorHAnsi"/>
                <w:sz w:val="22"/>
                <w:szCs w:val="22"/>
              </w:rPr>
              <w:t xml:space="preserve">project </w:t>
            </w:r>
            <w:r w:rsidR="006548C0">
              <w:rPr>
                <w:rFonts w:asciiTheme="minorHAnsi" w:hAnsiTheme="minorHAnsi"/>
                <w:sz w:val="22"/>
                <w:szCs w:val="22"/>
              </w:rPr>
              <w:lastRenderedPageBreak/>
              <w:t>and events planning and management</w:t>
            </w:r>
            <w:r w:rsidRPr="00DD4B79">
              <w:rPr>
                <w:rFonts w:asciiTheme="minorHAnsi" w:hAnsiTheme="minorHAnsi"/>
                <w:sz w:val="22"/>
                <w:szCs w:val="22"/>
              </w:rPr>
              <w:t>, at an operational level</w:t>
            </w:r>
            <w:r w:rsidR="006548C0">
              <w:rPr>
                <w:rFonts w:asciiTheme="minorHAnsi" w:hAnsiTheme="minorHAnsi"/>
                <w:sz w:val="22"/>
                <w:szCs w:val="22"/>
              </w:rPr>
              <w:t>.</w:t>
            </w:r>
          </w:p>
          <w:p w14:paraId="6753C260" w14:textId="77777777" w:rsidR="008670EB" w:rsidRPr="00DD4B79" w:rsidRDefault="008670EB" w:rsidP="0089719B">
            <w:pPr>
              <w:spacing w:after="120"/>
              <w:rPr>
                <w:rFonts w:asciiTheme="minorHAnsi" w:hAnsiTheme="minorHAnsi"/>
                <w:sz w:val="22"/>
                <w:szCs w:val="22"/>
              </w:rPr>
            </w:pPr>
          </w:p>
          <w:p w14:paraId="1354C3D4" w14:textId="77777777" w:rsidR="008670EB" w:rsidRPr="00DD4B79" w:rsidRDefault="008670EB" w:rsidP="0089719B">
            <w:pPr>
              <w:pStyle w:val="NoSpacing"/>
            </w:pPr>
          </w:p>
          <w:p w14:paraId="35E96585" w14:textId="77777777" w:rsidR="008670EB" w:rsidRPr="00DD4B79" w:rsidRDefault="008670EB" w:rsidP="0089719B">
            <w:pPr>
              <w:spacing w:after="120"/>
              <w:rPr>
                <w:rFonts w:asciiTheme="minorHAnsi" w:hAnsiTheme="minorHAnsi"/>
                <w:sz w:val="22"/>
                <w:szCs w:val="22"/>
              </w:rPr>
            </w:pPr>
            <w:r w:rsidRPr="00DD4B79">
              <w:rPr>
                <w:rFonts w:asciiTheme="minorHAnsi" w:hAnsiTheme="minorHAnsi"/>
                <w:b/>
                <w:sz w:val="22"/>
                <w:szCs w:val="22"/>
              </w:rPr>
              <w:t>Or</w:t>
            </w:r>
            <w:r w:rsidRPr="00DD4B79">
              <w:rPr>
                <w:rFonts w:asciiTheme="minorHAnsi" w:hAnsiTheme="minorHAnsi"/>
                <w:sz w:val="22"/>
                <w:szCs w:val="22"/>
              </w:rPr>
              <w:t xml:space="preserve"> </w:t>
            </w:r>
          </w:p>
          <w:p w14:paraId="55E8806C" w14:textId="77777777" w:rsidR="008670EB" w:rsidRPr="00DD4B79" w:rsidRDefault="008670EB" w:rsidP="0089719B">
            <w:pPr>
              <w:spacing w:after="120"/>
              <w:rPr>
                <w:rFonts w:asciiTheme="minorHAnsi" w:hAnsiTheme="minorHAnsi"/>
                <w:sz w:val="22"/>
                <w:szCs w:val="22"/>
              </w:rPr>
            </w:pPr>
          </w:p>
          <w:p w14:paraId="0B4A6EE1" w14:textId="514DEE5C" w:rsidR="00796996" w:rsidRDefault="008670EB" w:rsidP="006548C0">
            <w:pPr>
              <w:spacing w:after="120"/>
              <w:rPr>
                <w:rFonts w:asciiTheme="minorHAnsi" w:hAnsiTheme="minorHAnsi" w:cs="Arial"/>
                <w:sz w:val="22"/>
                <w:szCs w:val="22"/>
              </w:rPr>
            </w:pPr>
            <w:r w:rsidRPr="00DD4B79">
              <w:rPr>
                <w:rFonts w:asciiTheme="minorHAnsi" w:hAnsiTheme="minorHAnsi"/>
                <w:sz w:val="22"/>
                <w:szCs w:val="22"/>
              </w:rPr>
              <w:t>a</w:t>
            </w:r>
            <w:r w:rsidRPr="00DD4B79">
              <w:rPr>
                <w:rFonts w:asciiTheme="minorHAnsi" w:hAnsiTheme="minorHAnsi" w:cs="Arial"/>
                <w:sz w:val="22"/>
                <w:szCs w:val="22"/>
              </w:rPr>
              <w:t xml:space="preserve"> third level qualification in a relevant area which may include one or more of the following: countryside </w:t>
            </w:r>
            <w:r w:rsidR="009D601D" w:rsidRPr="00DD4B79">
              <w:rPr>
                <w:rFonts w:asciiTheme="minorHAnsi" w:hAnsiTheme="minorHAnsi" w:cs="Arial"/>
                <w:sz w:val="22"/>
                <w:szCs w:val="22"/>
              </w:rPr>
              <w:t>management</w:t>
            </w:r>
            <w:r w:rsidR="009D601D">
              <w:rPr>
                <w:rFonts w:asciiTheme="minorHAnsi" w:hAnsiTheme="minorHAnsi" w:cs="Arial"/>
                <w:sz w:val="22"/>
                <w:szCs w:val="22"/>
              </w:rPr>
              <w:t xml:space="preserve">, </w:t>
            </w:r>
            <w:r w:rsidR="009D601D" w:rsidRPr="00DD4B79">
              <w:rPr>
                <w:rFonts w:asciiTheme="minorHAnsi" w:hAnsiTheme="minorHAnsi" w:cs="Arial"/>
                <w:sz w:val="22"/>
                <w:szCs w:val="22"/>
              </w:rPr>
              <w:t>science</w:t>
            </w:r>
            <w:r w:rsidRPr="00DD4B79">
              <w:rPr>
                <w:rFonts w:asciiTheme="minorHAnsi" w:hAnsiTheme="minorHAnsi" w:cs="Arial"/>
                <w:sz w:val="22"/>
                <w:szCs w:val="22"/>
              </w:rPr>
              <w:t xml:space="preserve">, </w:t>
            </w:r>
            <w:r w:rsidR="009D601D">
              <w:rPr>
                <w:rFonts w:asciiTheme="minorHAnsi" w:hAnsiTheme="minorHAnsi" w:cs="Arial"/>
                <w:sz w:val="22"/>
                <w:szCs w:val="22"/>
              </w:rPr>
              <w:t>e</w:t>
            </w:r>
            <w:r w:rsidR="00796996">
              <w:rPr>
                <w:rFonts w:asciiTheme="minorHAnsi" w:hAnsiTheme="minorHAnsi" w:cs="Arial"/>
                <w:sz w:val="22"/>
                <w:szCs w:val="22"/>
              </w:rPr>
              <w:t xml:space="preserve">nvironmental studies, </w:t>
            </w:r>
            <w:r w:rsidRPr="00DD4B79">
              <w:rPr>
                <w:rFonts w:asciiTheme="minorHAnsi" w:hAnsiTheme="minorHAnsi" w:cs="Arial"/>
                <w:sz w:val="22"/>
                <w:szCs w:val="22"/>
              </w:rPr>
              <w:t xml:space="preserve">geography, agriculture, heritage, community regeneration, rural development or </w:t>
            </w:r>
            <w:r w:rsidR="006548C0">
              <w:rPr>
                <w:rFonts w:asciiTheme="minorHAnsi" w:hAnsiTheme="minorHAnsi" w:cs="Arial"/>
                <w:sz w:val="22"/>
                <w:szCs w:val="22"/>
              </w:rPr>
              <w:t xml:space="preserve">Tourism/hospitality event management </w:t>
            </w:r>
          </w:p>
          <w:p w14:paraId="539398A8" w14:textId="2AC96592" w:rsidR="008670EB" w:rsidRPr="00DD4B79" w:rsidRDefault="008670EB" w:rsidP="006548C0">
            <w:pPr>
              <w:spacing w:after="120"/>
              <w:rPr>
                <w:rFonts w:asciiTheme="minorHAnsi" w:hAnsiTheme="minorHAnsi"/>
                <w:sz w:val="22"/>
                <w:szCs w:val="22"/>
              </w:rPr>
            </w:pPr>
            <w:r w:rsidRPr="00DD4B79">
              <w:rPr>
                <w:rFonts w:asciiTheme="minorHAnsi" w:hAnsiTheme="minorHAnsi" w:cs="Arial"/>
                <w:sz w:val="22"/>
                <w:szCs w:val="22"/>
              </w:rPr>
              <w:t xml:space="preserve"> </w:t>
            </w:r>
            <w:r w:rsidRPr="00DD4B79">
              <w:rPr>
                <w:rFonts w:asciiTheme="minorHAnsi" w:hAnsiTheme="minorHAnsi"/>
                <w:b/>
                <w:sz w:val="22"/>
                <w:szCs w:val="22"/>
                <w:u w:val="single"/>
              </w:rPr>
              <w:t>and</w:t>
            </w:r>
            <w:r w:rsidRPr="00DD4B79">
              <w:rPr>
                <w:rFonts w:asciiTheme="minorHAnsi" w:hAnsiTheme="minorHAnsi"/>
                <w:sz w:val="22"/>
                <w:szCs w:val="22"/>
              </w:rPr>
              <w:t xml:space="preserve"> at least six months relevant experience working within </w:t>
            </w:r>
            <w:r w:rsidR="006548C0">
              <w:rPr>
                <w:rFonts w:asciiTheme="minorHAnsi" w:hAnsiTheme="minorHAnsi"/>
                <w:sz w:val="22"/>
                <w:szCs w:val="22"/>
              </w:rPr>
              <w:t xml:space="preserve">project and events planning and management at </w:t>
            </w:r>
            <w:r w:rsidRPr="00DD4B79">
              <w:rPr>
                <w:rFonts w:asciiTheme="minorHAnsi" w:hAnsiTheme="minorHAnsi"/>
                <w:sz w:val="22"/>
                <w:szCs w:val="22"/>
              </w:rPr>
              <w:t>an operational level</w:t>
            </w:r>
          </w:p>
        </w:tc>
        <w:tc>
          <w:tcPr>
            <w:tcW w:w="3240" w:type="dxa"/>
          </w:tcPr>
          <w:p w14:paraId="605454AC" w14:textId="77777777" w:rsidR="008670EB" w:rsidRPr="00DD4B79" w:rsidRDefault="008670EB" w:rsidP="0089719B">
            <w:pPr>
              <w:rPr>
                <w:rFonts w:asciiTheme="minorHAnsi" w:hAnsiTheme="minorHAnsi"/>
                <w:sz w:val="22"/>
                <w:szCs w:val="22"/>
              </w:rPr>
            </w:pPr>
            <w:r w:rsidRPr="00DD4B79">
              <w:rPr>
                <w:rFonts w:asciiTheme="minorHAnsi" w:hAnsiTheme="minorHAnsi"/>
                <w:sz w:val="22"/>
                <w:szCs w:val="22"/>
              </w:rPr>
              <w:lastRenderedPageBreak/>
              <w:t xml:space="preserve">At least two years relevant experience in working within </w:t>
            </w:r>
            <w:r w:rsidRPr="00DD4B79">
              <w:rPr>
                <w:rFonts w:asciiTheme="minorHAnsi" w:hAnsiTheme="minorHAnsi"/>
                <w:sz w:val="22"/>
                <w:szCs w:val="22"/>
              </w:rPr>
              <w:lastRenderedPageBreak/>
              <w:t>multi-disciplinary management in protected landscapes, or a similar area of work, at an operational level</w:t>
            </w:r>
          </w:p>
          <w:p w14:paraId="1E413D0D" w14:textId="77777777" w:rsidR="008670EB" w:rsidRPr="00DD4B79" w:rsidRDefault="008670EB" w:rsidP="0089719B">
            <w:pPr>
              <w:rPr>
                <w:rFonts w:asciiTheme="minorHAnsi" w:hAnsiTheme="minorHAnsi"/>
                <w:sz w:val="22"/>
                <w:szCs w:val="22"/>
              </w:rPr>
            </w:pPr>
          </w:p>
          <w:p w14:paraId="47CFEB26" w14:textId="77777777" w:rsidR="008670EB" w:rsidRPr="00DD4B79" w:rsidRDefault="008670EB" w:rsidP="0089719B">
            <w:pPr>
              <w:rPr>
                <w:rFonts w:asciiTheme="minorHAnsi" w:hAnsiTheme="minorHAnsi"/>
                <w:sz w:val="22"/>
                <w:szCs w:val="22"/>
              </w:rPr>
            </w:pPr>
            <w:r w:rsidRPr="00DD4B79">
              <w:rPr>
                <w:rFonts w:asciiTheme="minorHAnsi" w:hAnsiTheme="minorHAnsi"/>
                <w:b/>
                <w:sz w:val="22"/>
                <w:szCs w:val="22"/>
              </w:rPr>
              <w:t>Or</w:t>
            </w:r>
            <w:r w:rsidRPr="00DD4B79">
              <w:rPr>
                <w:rFonts w:asciiTheme="minorHAnsi" w:hAnsiTheme="minorHAnsi"/>
                <w:sz w:val="22"/>
                <w:szCs w:val="22"/>
              </w:rPr>
              <w:t xml:space="preserve"> </w:t>
            </w:r>
          </w:p>
          <w:p w14:paraId="0E7CD8F7" w14:textId="77777777" w:rsidR="008670EB" w:rsidRPr="00DD4B79" w:rsidRDefault="008670EB" w:rsidP="0089719B">
            <w:pPr>
              <w:rPr>
                <w:rFonts w:asciiTheme="minorHAnsi" w:hAnsiTheme="minorHAnsi"/>
                <w:sz w:val="22"/>
                <w:szCs w:val="22"/>
              </w:rPr>
            </w:pPr>
          </w:p>
          <w:p w14:paraId="41C7E929" w14:textId="77777777" w:rsidR="00796996" w:rsidRDefault="008670EB" w:rsidP="0089719B">
            <w:pPr>
              <w:rPr>
                <w:rFonts w:asciiTheme="minorHAnsi" w:hAnsiTheme="minorHAnsi" w:cs="Arial"/>
                <w:sz w:val="22"/>
                <w:szCs w:val="22"/>
              </w:rPr>
            </w:pPr>
            <w:r w:rsidRPr="00DD4B79">
              <w:rPr>
                <w:rFonts w:asciiTheme="minorHAnsi" w:hAnsiTheme="minorHAnsi"/>
                <w:sz w:val="22"/>
                <w:szCs w:val="22"/>
              </w:rPr>
              <w:t xml:space="preserve">a third level qualification in a relevant area which may include one or more of the following: countryside management, environmental science, geography, agriculture, heritage, community regeneration, rural development or </w:t>
            </w:r>
            <w:r w:rsidR="006548C0">
              <w:rPr>
                <w:rFonts w:asciiTheme="minorHAnsi" w:hAnsiTheme="minorHAnsi" w:cs="Arial"/>
                <w:sz w:val="22"/>
                <w:szCs w:val="22"/>
              </w:rPr>
              <w:t xml:space="preserve">Tourism/hospitality event management </w:t>
            </w:r>
            <w:r w:rsidR="006548C0" w:rsidRPr="00DD4B79">
              <w:rPr>
                <w:rFonts w:asciiTheme="minorHAnsi" w:hAnsiTheme="minorHAnsi" w:cs="Arial"/>
                <w:sz w:val="22"/>
                <w:szCs w:val="22"/>
              </w:rPr>
              <w:t xml:space="preserve"> </w:t>
            </w:r>
          </w:p>
          <w:p w14:paraId="669C2C22" w14:textId="4927BF13" w:rsidR="008670EB" w:rsidRPr="00DD4B79" w:rsidRDefault="008670EB" w:rsidP="0089719B">
            <w:pPr>
              <w:rPr>
                <w:rFonts w:asciiTheme="minorHAnsi" w:hAnsiTheme="minorHAnsi"/>
                <w:sz w:val="22"/>
                <w:szCs w:val="22"/>
              </w:rPr>
            </w:pPr>
            <w:r w:rsidRPr="009D601D">
              <w:rPr>
                <w:rFonts w:asciiTheme="minorHAnsi" w:hAnsiTheme="minorHAnsi"/>
                <w:b/>
                <w:bCs w:val="0"/>
                <w:sz w:val="22"/>
                <w:szCs w:val="22"/>
                <w:u w:val="single"/>
              </w:rPr>
              <w:t>and</w:t>
            </w:r>
            <w:r w:rsidRPr="009D601D">
              <w:rPr>
                <w:rFonts w:asciiTheme="minorHAnsi" w:hAnsiTheme="minorHAnsi"/>
                <w:b/>
                <w:bCs w:val="0"/>
                <w:sz w:val="22"/>
                <w:szCs w:val="22"/>
              </w:rPr>
              <w:t xml:space="preserve"> </w:t>
            </w:r>
            <w:r w:rsidRPr="00DD4B79">
              <w:rPr>
                <w:rFonts w:asciiTheme="minorHAnsi" w:hAnsiTheme="minorHAnsi"/>
                <w:sz w:val="22"/>
                <w:szCs w:val="22"/>
              </w:rPr>
              <w:t xml:space="preserve">at least </w:t>
            </w:r>
            <w:r w:rsidR="006548C0">
              <w:rPr>
                <w:rFonts w:asciiTheme="minorHAnsi" w:hAnsiTheme="minorHAnsi"/>
                <w:sz w:val="22"/>
                <w:szCs w:val="22"/>
              </w:rPr>
              <w:t xml:space="preserve">1 </w:t>
            </w:r>
            <w:r w:rsidR="009D601D">
              <w:rPr>
                <w:rFonts w:asciiTheme="minorHAnsi" w:hAnsiTheme="minorHAnsi"/>
                <w:sz w:val="22"/>
                <w:szCs w:val="22"/>
              </w:rPr>
              <w:t>year’s</w:t>
            </w:r>
            <w:r w:rsidR="00796996">
              <w:rPr>
                <w:rFonts w:asciiTheme="minorHAnsi" w:hAnsiTheme="minorHAnsi"/>
                <w:sz w:val="22"/>
                <w:szCs w:val="22"/>
              </w:rPr>
              <w:t xml:space="preserve"> </w:t>
            </w:r>
            <w:r w:rsidR="00796996" w:rsidRPr="00DD4B79">
              <w:rPr>
                <w:rFonts w:asciiTheme="minorHAnsi" w:hAnsiTheme="minorHAnsi"/>
                <w:sz w:val="22"/>
                <w:szCs w:val="22"/>
              </w:rPr>
              <w:t>relevant</w:t>
            </w:r>
            <w:r w:rsidRPr="00DD4B79">
              <w:rPr>
                <w:rFonts w:asciiTheme="minorHAnsi" w:hAnsiTheme="minorHAnsi"/>
                <w:sz w:val="22"/>
                <w:szCs w:val="22"/>
              </w:rPr>
              <w:t xml:space="preserve"> experience working within multi-disciplinary management in protected landscapes, or a similar area of work, at an operational level</w:t>
            </w:r>
            <w:r w:rsidR="00796996">
              <w:rPr>
                <w:rFonts w:asciiTheme="minorHAnsi" w:hAnsiTheme="minorHAnsi"/>
                <w:sz w:val="22"/>
                <w:szCs w:val="22"/>
              </w:rPr>
              <w:t>.</w:t>
            </w:r>
          </w:p>
          <w:p w14:paraId="1055FB3B" w14:textId="77777777" w:rsidR="008670EB" w:rsidRPr="00DD4B79" w:rsidRDefault="008670EB" w:rsidP="0089719B">
            <w:pPr>
              <w:rPr>
                <w:rFonts w:asciiTheme="minorHAnsi" w:hAnsiTheme="minorHAnsi"/>
                <w:sz w:val="22"/>
                <w:szCs w:val="22"/>
              </w:rPr>
            </w:pPr>
          </w:p>
        </w:tc>
      </w:tr>
      <w:tr w:rsidR="008670EB" w:rsidRPr="00DD4B79" w14:paraId="23A4EE17" w14:textId="77777777" w:rsidTr="3B905C7A">
        <w:tc>
          <w:tcPr>
            <w:tcW w:w="1710" w:type="dxa"/>
            <w:vMerge/>
          </w:tcPr>
          <w:p w14:paraId="3991B753" w14:textId="77777777" w:rsidR="008670EB" w:rsidRPr="00DD4B79" w:rsidRDefault="008670EB" w:rsidP="0089719B">
            <w:pPr>
              <w:rPr>
                <w:rFonts w:asciiTheme="minorHAnsi" w:hAnsiTheme="minorHAnsi"/>
                <w:sz w:val="22"/>
                <w:szCs w:val="22"/>
              </w:rPr>
            </w:pPr>
          </w:p>
        </w:tc>
        <w:tc>
          <w:tcPr>
            <w:tcW w:w="3600" w:type="dxa"/>
          </w:tcPr>
          <w:p w14:paraId="2632ADD7" w14:textId="379B050A" w:rsidR="008670EB" w:rsidRPr="00DD4B79" w:rsidRDefault="008670EB" w:rsidP="0089719B">
            <w:pPr>
              <w:spacing w:after="120"/>
              <w:rPr>
                <w:rFonts w:asciiTheme="minorHAnsi" w:hAnsiTheme="minorHAnsi"/>
                <w:sz w:val="22"/>
                <w:szCs w:val="22"/>
              </w:rPr>
            </w:pPr>
            <w:r w:rsidRPr="00DD4B79">
              <w:rPr>
                <w:rFonts w:asciiTheme="minorHAnsi" w:hAnsiTheme="minorHAnsi"/>
                <w:sz w:val="22"/>
                <w:szCs w:val="22"/>
              </w:rPr>
              <w:t xml:space="preserve">Relevant experience of working with partnerships and key </w:t>
            </w:r>
            <w:r w:rsidR="009D601D">
              <w:rPr>
                <w:rFonts w:asciiTheme="minorHAnsi" w:hAnsiTheme="minorHAnsi"/>
                <w:sz w:val="22"/>
                <w:szCs w:val="22"/>
              </w:rPr>
              <w:t>stakeholder/</w:t>
            </w:r>
            <w:r w:rsidRPr="00DD4B79">
              <w:rPr>
                <w:rFonts w:asciiTheme="minorHAnsi" w:hAnsiTheme="minorHAnsi"/>
                <w:sz w:val="22"/>
                <w:szCs w:val="22"/>
              </w:rPr>
              <w:t xml:space="preserve">individuals </w:t>
            </w:r>
            <w:r w:rsidR="00DE6929">
              <w:rPr>
                <w:rFonts w:asciiTheme="minorHAnsi" w:hAnsiTheme="minorHAnsi"/>
                <w:sz w:val="22"/>
                <w:szCs w:val="22"/>
              </w:rPr>
              <w:t xml:space="preserve">across a </w:t>
            </w:r>
            <w:r w:rsidRPr="00DD4B79">
              <w:rPr>
                <w:rFonts w:asciiTheme="minorHAnsi" w:hAnsiTheme="minorHAnsi"/>
                <w:sz w:val="22"/>
                <w:szCs w:val="22"/>
              </w:rPr>
              <w:t>range of organisations</w:t>
            </w:r>
          </w:p>
        </w:tc>
        <w:tc>
          <w:tcPr>
            <w:tcW w:w="3240" w:type="dxa"/>
          </w:tcPr>
          <w:p w14:paraId="0143DDE9" w14:textId="285B2BA9" w:rsidR="008670EB" w:rsidRPr="00DD4B79" w:rsidRDefault="006548C0" w:rsidP="0089719B">
            <w:pPr>
              <w:rPr>
                <w:rFonts w:asciiTheme="minorHAnsi" w:hAnsiTheme="minorHAnsi"/>
                <w:sz w:val="22"/>
                <w:szCs w:val="22"/>
              </w:rPr>
            </w:pPr>
            <w:r>
              <w:rPr>
                <w:rFonts w:asciiTheme="minorHAnsi" w:hAnsiTheme="minorHAnsi"/>
                <w:sz w:val="22"/>
                <w:szCs w:val="22"/>
              </w:rPr>
              <w:t>A minimum of 6 months relevant e</w:t>
            </w:r>
            <w:r w:rsidR="008670EB" w:rsidRPr="00DD4B79">
              <w:rPr>
                <w:rFonts w:asciiTheme="minorHAnsi" w:hAnsiTheme="minorHAnsi"/>
                <w:sz w:val="22"/>
                <w:szCs w:val="22"/>
              </w:rPr>
              <w:t>xperience of working with</w:t>
            </w:r>
            <w:r w:rsidRPr="00DD4B79">
              <w:rPr>
                <w:rFonts w:asciiTheme="minorHAnsi" w:hAnsiTheme="minorHAnsi"/>
                <w:sz w:val="22"/>
                <w:szCs w:val="22"/>
              </w:rPr>
              <w:t xml:space="preserve"> partnerships and key individuals </w:t>
            </w:r>
            <w:r w:rsidR="00DE6929">
              <w:rPr>
                <w:rFonts w:asciiTheme="minorHAnsi" w:hAnsiTheme="minorHAnsi"/>
                <w:sz w:val="22"/>
                <w:szCs w:val="22"/>
              </w:rPr>
              <w:t xml:space="preserve">across a </w:t>
            </w:r>
            <w:r w:rsidR="00DE6929" w:rsidRPr="00DD4B79">
              <w:rPr>
                <w:rFonts w:asciiTheme="minorHAnsi" w:hAnsiTheme="minorHAnsi"/>
                <w:sz w:val="22"/>
                <w:szCs w:val="22"/>
              </w:rPr>
              <w:t>range</w:t>
            </w:r>
            <w:r w:rsidRPr="00DD4B79">
              <w:rPr>
                <w:rFonts w:asciiTheme="minorHAnsi" w:hAnsiTheme="minorHAnsi"/>
                <w:sz w:val="22"/>
                <w:szCs w:val="22"/>
              </w:rPr>
              <w:t xml:space="preserve"> of organisations</w:t>
            </w:r>
            <w:r w:rsidR="009D601D">
              <w:rPr>
                <w:rFonts w:asciiTheme="minorHAnsi" w:hAnsiTheme="minorHAnsi"/>
                <w:sz w:val="22"/>
                <w:szCs w:val="22"/>
              </w:rPr>
              <w:t xml:space="preserve">/Key </w:t>
            </w:r>
            <w:r w:rsidR="00B57895">
              <w:rPr>
                <w:rFonts w:asciiTheme="minorHAnsi" w:hAnsiTheme="minorHAnsi"/>
                <w:sz w:val="22"/>
                <w:szCs w:val="22"/>
              </w:rPr>
              <w:t>Stakeholders, communities</w:t>
            </w:r>
            <w:r w:rsidR="008670EB" w:rsidRPr="00DD4B79">
              <w:rPr>
                <w:rFonts w:asciiTheme="minorHAnsi" w:hAnsiTheme="minorHAnsi"/>
                <w:sz w:val="22"/>
                <w:szCs w:val="22"/>
              </w:rPr>
              <w:t xml:space="preserve"> and/or volunteers</w:t>
            </w:r>
          </w:p>
        </w:tc>
      </w:tr>
      <w:tr w:rsidR="008670EB" w:rsidRPr="00DD4B79" w14:paraId="75F93389" w14:textId="77777777" w:rsidTr="3B905C7A">
        <w:tc>
          <w:tcPr>
            <w:tcW w:w="1710" w:type="dxa"/>
          </w:tcPr>
          <w:p w14:paraId="094EB5E9" w14:textId="77777777" w:rsidR="008670EB" w:rsidRPr="00DD4B79" w:rsidRDefault="008670EB" w:rsidP="0089719B">
            <w:pPr>
              <w:rPr>
                <w:rFonts w:asciiTheme="minorHAnsi" w:hAnsiTheme="minorHAnsi"/>
                <w:b/>
                <w:sz w:val="22"/>
                <w:szCs w:val="22"/>
              </w:rPr>
            </w:pPr>
            <w:r w:rsidRPr="00DD4B79">
              <w:rPr>
                <w:rFonts w:asciiTheme="minorHAnsi" w:hAnsiTheme="minorHAnsi"/>
                <w:b/>
                <w:sz w:val="22"/>
                <w:szCs w:val="22"/>
              </w:rPr>
              <w:t>Knowledge and Skills</w:t>
            </w:r>
          </w:p>
        </w:tc>
        <w:tc>
          <w:tcPr>
            <w:tcW w:w="3600" w:type="dxa"/>
          </w:tcPr>
          <w:p w14:paraId="2BA56A8C" w14:textId="78B39454" w:rsidR="008670EB" w:rsidRPr="00DD4B79" w:rsidRDefault="008670EB" w:rsidP="0089719B">
            <w:pPr>
              <w:spacing w:after="120"/>
              <w:rPr>
                <w:rFonts w:asciiTheme="minorHAnsi" w:hAnsiTheme="minorHAnsi"/>
                <w:sz w:val="22"/>
                <w:szCs w:val="22"/>
              </w:rPr>
            </w:pPr>
            <w:r w:rsidRPr="00DD4B79">
              <w:rPr>
                <w:rFonts w:asciiTheme="minorHAnsi" w:hAnsiTheme="minorHAnsi"/>
                <w:sz w:val="22"/>
                <w:szCs w:val="22"/>
              </w:rPr>
              <w:t xml:space="preserve">A good understanding of environmental </w:t>
            </w:r>
            <w:r w:rsidR="006548C0">
              <w:rPr>
                <w:rFonts w:asciiTheme="minorHAnsi" w:hAnsiTheme="minorHAnsi"/>
                <w:sz w:val="22"/>
                <w:szCs w:val="22"/>
              </w:rPr>
              <w:t xml:space="preserve">/landscape </w:t>
            </w:r>
            <w:r w:rsidRPr="00DD4B79">
              <w:rPr>
                <w:rFonts w:asciiTheme="minorHAnsi" w:hAnsiTheme="minorHAnsi"/>
                <w:sz w:val="22"/>
                <w:szCs w:val="22"/>
              </w:rPr>
              <w:t>management issues and of the key issues and priorities affecting protected area landscapes including a</w:t>
            </w:r>
            <w:r w:rsidR="006548C0">
              <w:rPr>
                <w:rFonts w:asciiTheme="minorHAnsi" w:hAnsiTheme="minorHAnsi"/>
                <w:sz w:val="22"/>
                <w:szCs w:val="22"/>
              </w:rPr>
              <w:t xml:space="preserve">n understanding </w:t>
            </w:r>
            <w:r w:rsidR="00796996">
              <w:rPr>
                <w:rFonts w:asciiTheme="minorHAnsi" w:hAnsiTheme="minorHAnsi"/>
                <w:sz w:val="22"/>
                <w:szCs w:val="22"/>
              </w:rPr>
              <w:t xml:space="preserve">of </w:t>
            </w:r>
            <w:r w:rsidR="00796996" w:rsidRPr="00DD4B79">
              <w:rPr>
                <w:rFonts w:asciiTheme="minorHAnsi" w:hAnsiTheme="minorHAnsi"/>
                <w:sz w:val="22"/>
                <w:szCs w:val="22"/>
              </w:rPr>
              <w:t>sustainable</w:t>
            </w:r>
            <w:r w:rsidRPr="00DD4B79">
              <w:rPr>
                <w:rFonts w:asciiTheme="minorHAnsi" w:hAnsiTheme="minorHAnsi"/>
                <w:sz w:val="22"/>
                <w:szCs w:val="22"/>
              </w:rPr>
              <w:t xml:space="preserve"> </w:t>
            </w:r>
            <w:r w:rsidR="006548C0">
              <w:rPr>
                <w:rFonts w:asciiTheme="minorHAnsi" w:hAnsiTheme="minorHAnsi"/>
                <w:sz w:val="22"/>
                <w:szCs w:val="22"/>
              </w:rPr>
              <w:t>tourism development</w:t>
            </w:r>
            <w:r w:rsidRPr="00DD4B79">
              <w:rPr>
                <w:rFonts w:asciiTheme="minorHAnsi" w:hAnsiTheme="minorHAnsi"/>
                <w:sz w:val="22"/>
                <w:szCs w:val="22"/>
              </w:rPr>
              <w:t xml:space="preserve"> and environmental management issues</w:t>
            </w:r>
          </w:p>
        </w:tc>
        <w:tc>
          <w:tcPr>
            <w:tcW w:w="3240" w:type="dxa"/>
          </w:tcPr>
          <w:p w14:paraId="03F55637" w14:textId="08C31A60" w:rsidR="008670EB" w:rsidRPr="00DD4B79" w:rsidRDefault="006548C0" w:rsidP="0089719B">
            <w:pPr>
              <w:rPr>
                <w:rFonts w:asciiTheme="minorHAnsi" w:hAnsiTheme="minorHAnsi"/>
                <w:sz w:val="22"/>
                <w:szCs w:val="22"/>
              </w:rPr>
            </w:pPr>
            <w:r>
              <w:rPr>
                <w:rFonts w:asciiTheme="minorHAnsi" w:hAnsiTheme="minorHAnsi"/>
                <w:sz w:val="22"/>
                <w:szCs w:val="22"/>
              </w:rPr>
              <w:t xml:space="preserve">Demonstrable </w:t>
            </w:r>
            <w:r w:rsidR="00796996">
              <w:rPr>
                <w:rFonts w:asciiTheme="minorHAnsi" w:hAnsiTheme="minorHAnsi"/>
                <w:sz w:val="22"/>
                <w:szCs w:val="22"/>
              </w:rPr>
              <w:t>k</w:t>
            </w:r>
            <w:r w:rsidR="00796996" w:rsidRPr="00DD4B79">
              <w:rPr>
                <w:rFonts w:asciiTheme="minorHAnsi" w:hAnsiTheme="minorHAnsi"/>
                <w:sz w:val="22"/>
                <w:szCs w:val="22"/>
              </w:rPr>
              <w:t xml:space="preserve">nowledge </w:t>
            </w:r>
            <w:r w:rsidR="00796996">
              <w:rPr>
                <w:rFonts w:asciiTheme="minorHAnsi" w:hAnsiTheme="minorHAnsi"/>
                <w:sz w:val="22"/>
                <w:szCs w:val="22"/>
              </w:rPr>
              <w:t>of</w:t>
            </w:r>
            <w:r w:rsidR="008670EB" w:rsidRPr="00DD4B79">
              <w:rPr>
                <w:rFonts w:asciiTheme="minorHAnsi" w:hAnsiTheme="minorHAnsi"/>
                <w:sz w:val="22"/>
                <w:szCs w:val="22"/>
              </w:rPr>
              <w:t xml:space="preserve"> landscape</w:t>
            </w:r>
            <w:r w:rsidR="00796996">
              <w:rPr>
                <w:rFonts w:asciiTheme="minorHAnsi" w:hAnsiTheme="minorHAnsi"/>
                <w:sz w:val="22"/>
                <w:szCs w:val="22"/>
              </w:rPr>
              <w:t xml:space="preserve"> designations</w:t>
            </w:r>
            <w:r>
              <w:rPr>
                <w:rFonts w:asciiTheme="minorHAnsi" w:hAnsiTheme="minorHAnsi"/>
                <w:sz w:val="22"/>
                <w:szCs w:val="22"/>
              </w:rPr>
              <w:t>,</w:t>
            </w:r>
            <w:r w:rsidRPr="00DD4B79">
              <w:rPr>
                <w:rFonts w:asciiTheme="minorHAnsi" w:hAnsiTheme="minorHAnsi"/>
                <w:sz w:val="22"/>
                <w:szCs w:val="22"/>
              </w:rPr>
              <w:t xml:space="preserve"> environmental </w:t>
            </w:r>
            <w:r>
              <w:rPr>
                <w:rFonts w:asciiTheme="minorHAnsi" w:hAnsiTheme="minorHAnsi"/>
                <w:sz w:val="22"/>
                <w:szCs w:val="22"/>
              </w:rPr>
              <w:t xml:space="preserve">/landscape </w:t>
            </w:r>
            <w:r w:rsidRPr="00DD4B79">
              <w:rPr>
                <w:rFonts w:asciiTheme="minorHAnsi" w:hAnsiTheme="minorHAnsi"/>
                <w:sz w:val="22"/>
                <w:szCs w:val="22"/>
              </w:rPr>
              <w:t>management issues and of the key issues and priorities affecting protected area landscapes including a</w:t>
            </w:r>
            <w:r>
              <w:rPr>
                <w:rFonts w:asciiTheme="minorHAnsi" w:hAnsiTheme="minorHAnsi"/>
                <w:sz w:val="22"/>
                <w:szCs w:val="22"/>
              </w:rPr>
              <w:t xml:space="preserve">n understanding </w:t>
            </w:r>
            <w:r w:rsidR="00796996">
              <w:rPr>
                <w:rFonts w:asciiTheme="minorHAnsi" w:hAnsiTheme="minorHAnsi"/>
                <w:sz w:val="22"/>
                <w:szCs w:val="22"/>
              </w:rPr>
              <w:t xml:space="preserve">of </w:t>
            </w:r>
            <w:r w:rsidR="00796996" w:rsidRPr="00DD4B79">
              <w:rPr>
                <w:rFonts w:asciiTheme="minorHAnsi" w:hAnsiTheme="minorHAnsi"/>
                <w:sz w:val="22"/>
                <w:szCs w:val="22"/>
              </w:rPr>
              <w:t>sustainable</w:t>
            </w:r>
            <w:r w:rsidRPr="00DD4B79">
              <w:rPr>
                <w:rFonts w:asciiTheme="minorHAnsi" w:hAnsiTheme="minorHAnsi"/>
                <w:sz w:val="22"/>
                <w:szCs w:val="22"/>
              </w:rPr>
              <w:t xml:space="preserve"> </w:t>
            </w:r>
            <w:r>
              <w:rPr>
                <w:rFonts w:asciiTheme="minorHAnsi" w:hAnsiTheme="minorHAnsi"/>
                <w:sz w:val="22"/>
                <w:szCs w:val="22"/>
              </w:rPr>
              <w:t>tourism development</w:t>
            </w:r>
            <w:r w:rsidRPr="00DD4B79">
              <w:rPr>
                <w:rFonts w:asciiTheme="minorHAnsi" w:hAnsiTheme="minorHAnsi"/>
                <w:sz w:val="22"/>
                <w:szCs w:val="22"/>
              </w:rPr>
              <w:t xml:space="preserve"> and environmental management issues</w:t>
            </w:r>
          </w:p>
        </w:tc>
      </w:tr>
      <w:tr w:rsidR="008670EB" w:rsidRPr="00DD4B79" w14:paraId="62A67888" w14:textId="77777777" w:rsidTr="3B905C7A">
        <w:tc>
          <w:tcPr>
            <w:tcW w:w="1710" w:type="dxa"/>
            <w:vMerge w:val="restart"/>
          </w:tcPr>
          <w:p w14:paraId="743B1620" w14:textId="77777777" w:rsidR="008670EB" w:rsidRPr="00DD4B79" w:rsidRDefault="008670EB" w:rsidP="0089719B">
            <w:pPr>
              <w:rPr>
                <w:rFonts w:asciiTheme="minorHAnsi" w:hAnsiTheme="minorHAnsi"/>
                <w:b/>
                <w:sz w:val="22"/>
                <w:szCs w:val="22"/>
              </w:rPr>
            </w:pPr>
          </w:p>
        </w:tc>
        <w:tc>
          <w:tcPr>
            <w:tcW w:w="3600" w:type="dxa"/>
          </w:tcPr>
          <w:p w14:paraId="19CCBBE5" w14:textId="77777777" w:rsidR="008670EB" w:rsidRPr="00DD4B79" w:rsidRDefault="008670EB" w:rsidP="0089719B">
            <w:pPr>
              <w:spacing w:after="120"/>
              <w:rPr>
                <w:rFonts w:asciiTheme="minorHAnsi" w:hAnsiTheme="minorHAnsi"/>
                <w:sz w:val="22"/>
                <w:szCs w:val="22"/>
              </w:rPr>
            </w:pPr>
            <w:r w:rsidRPr="00DD4B79">
              <w:rPr>
                <w:rFonts w:asciiTheme="minorHAnsi" w:hAnsiTheme="minorHAnsi"/>
                <w:sz w:val="22"/>
                <w:szCs w:val="22"/>
              </w:rPr>
              <w:t>A good understanding of project</w:t>
            </w:r>
            <w:r>
              <w:rPr>
                <w:rFonts w:asciiTheme="minorHAnsi" w:hAnsiTheme="minorHAnsi"/>
                <w:sz w:val="22"/>
                <w:szCs w:val="22"/>
              </w:rPr>
              <w:t>-</w:t>
            </w:r>
            <w:r w:rsidRPr="00DD4B79">
              <w:rPr>
                <w:rFonts w:asciiTheme="minorHAnsi" w:hAnsiTheme="minorHAnsi"/>
                <w:sz w:val="22"/>
                <w:szCs w:val="22"/>
              </w:rPr>
              <w:t>based work</w:t>
            </w:r>
          </w:p>
        </w:tc>
        <w:tc>
          <w:tcPr>
            <w:tcW w:w="3240" w:type="dxa"/>
          </w:tcPr>
          <w:p w14:paraId="5E50F3D1" w14:textId="3C103F22" w:rsidR="008670EB" w:rsidRPr="00DD4B79" w:rsidRDefault="00796996" w:rsidP="0089719B">
            <w:pPr>
              <w:rPr>
                <w:rFonts w:asciiTheme="minorHAnsi" w:hAnsiTheme="minorHAnsi"/>
                <w:sz w:val="22"/>
                <w:szCs w:val="22"/>
              </w:rPr>
            </w:pPr>
            <w:r>
              <w:rPr>
                <w:rFonts w:asciiTheme="minorHAnsi" w:hAnsiTheme="minorHAnsi"/>
                <w:sz w:val="22"/>
                <w:szCs w:val="22"/>
              </w:rPr>
              <w:t xml:space="preserve">Experience of </w:t>
            </w:r>
            <w:r w:rsidR="009D601D">
              <w:rPr>
                <w:rFonts w:asciiTheme="minorHAnsi" w:hAnsiTheme="minorHAnsi"/>
                <w:sz w:val="22"/>
                <w:szCs w:val="22"/>
              </w:rPr>
              <w:t>project-based</w:t>
            </w:r>
            <w:r>
              <w:rPr>
                <w:rFonts w:asciiTheme="minorHAnsi" w:hAnsiTheme="minorHAnsi"/>
                <w:sz w:val="22"/>
                <w:szCs w:val="22"/>
              </w:rPr>
              <w:t xml:space="preserve"> work</w:t>
            </w:r>
            <w:r w:rsidR="009D601D">
              <w:rPr>
                <w:rFonts w:asciiTheme="minorHAnsi" w:hAnsiTheme="minorHAnsi"/>
                <w:sz w:val="22"/>
                <w:szCs w:val="22"/>
              </w:rPr>
              <w:t>, from concept to delivery</w:t>
            </w:r>
          </w:p>
        </w:tc>
      </w:tr>
      <w:tr w:rsidR="008670EB" w:rsidRPr="00DD4B79" w14:paraId="3B45A420" w14:textId="77777777" w:rsidTr="3B905C7A">
        <w:tc>
          <w:tcPr>
            <w:tcW w:w="1710" w:type="dxa"/>
            <w:vMerge/>
          </w:tcPr>
          <w:p w14:paraId="276AF0EB" w14:textId="77777777" w:rsidR="008670EB" w:rsidRPr="00DD4B79" w:rsidRDefault="008670EB" w:rsidP="0089719B">
            <w:pPr>
              <w:rPr>
                <w:rFonts w:asciiTheme="minorHAnsi" w:hAnsiTheme="minorHAnsi"/>
                <w:sz w:val="22"/>
                <w:szCs w:val="22"/>
              </w:rPr>
            </w:pPr>
          </w:p>
        </w:tc>
        <w:tc>
          <w:tcPr>
            <w:tcW w:w="3600" w:type="dxa"/>
          </w:tcPr>
          <w:p w14:paraId="4CA93658" w14:textId="77777777" w:rsidR="008670EB" w:rsidRPr="00DD4B79" w:rsidRDefault="008670EB" w:rsidP="0089719B">
            <w:pPr>
              <w:rPr>
                <w:rFonts w:asciiTheme="minorHAnsi" w:hAnsiTheme="minorHAnsi"/>
                <w:sz w:val="22"/>
                <w:szCs w:val="22"/>
              </w:rPr>
            </w:pPr>
            <w:r w:rsidRPr="00DD4B79">
              <w:rPr>
                <w:rFonts w:asciiTheme="minorHAnsi" w:hAnsiTheme="minorHAnsi"/>
                <w:sz w:val="22"/>
                <w:szCs w:val="22"/>
              </w:rPr>
              <w:t>Good oral and written communication skills</w:t>
            </w:r>
          </w:p>
        </w:tc>
        <w:tc>
          <w:tcPr>
            <w:tcW w:w="3240" w:type="dxa"/>
          </w:tcPr>
          <w:p w14:paraId="1296B90B" w14:textId="7A47DA4F" w:rsidR="008670EB" w:rsidRPr="00DD4B79" w:rsidRDefault="00796996" w:rsidP="0089719B">
            <w:pPr>
              <w:rPr>
                <w:rFonts w:asciiTheme="minorHAnsi" w:hAnsiTheme="minorHAnsi"/>
                <w:sz w:val="22"/>
                <w:szCs w:val="22"/>
              </w:rPr>
            </w:pPr>
            <w:r>
              <w:rPr>
                <w:rFonts w:asciiTheme="minorHAnsi" w:hAnsiTheme="minorHAnsi"/>
                <w:sz w:val="22"/>
                <w:szCs w:val="22"/>
              </w:rPr>
              <w:t>Experience of writing press releases, promotional copy and articles of interest.</w:t>
            </w:r>
          </w:p>
        </w:tc>
      </w:tr>
      <w:tr w:rsidR="008670EB" w:rsidRPr="00DD4B79" w14:paraId="5FA92FDD" w14:textId="77777777" w:rsidTr="3B905C7A">
        <w:tc>
          <w:tcPr>
            <w:tcW w:w="1710" w:type="dxa"/>
            <w:vMerge/>
          </w:tcPr>
          <w:p w14:paraId="79B64440" w14:textId="77777777" w:rsidR="008670EB" w:rsidRPr="00DD4B79" w:rsidRDefault="008670EB" w:rsidP="0089719B">
            <w:pPr>
              <w:rPr>
                <w:rFonts w:asciiTheme="minorHAnsi" w:hAnsiTheme="minorHAnsi"/>
                <w:sz w:val="22"/>
                <w:szCs w:val="22"/>
              </w:rPr>
            </w:pPr>
          </w:p>
        </w:tc>
        <w:tc>
          <w:tcPr>
            <w:tcW w:w="3600" w:type="dxa"/>
          </w:tcPr>
          <w:p w14:paraId="60654947" w14:textId="77777777" w:rsidR="008670EB" w:rsidRPr="00DD4B79" w:rsidRDefault="008670EB" w:rsidP="0089719B">
            <w:pPr>
              <w:rPr>
                <w:rFonts w:asciiTheme="minorHAnsi" w:hAnsiTheme="minorHAnsi"/>
                <w:sz w:val="22"/>
                <w:szCs w:val="22"/>
              </w:rPr>
            </w:pPr>
            <w:r w:rsidRPr="00DD4B79">
              <w:rPr>
                <w:rFonts w:asciiTheme="minorHAnsi" w:hAnsiTheme="minorHAnsi"/>
                <w:sz w:val="22"/>
                <w:szCs w:val="22"/>
              </w:rPr>
              <w:t>Ability to plan and schedule own work to meet exacting deadlines</w:t>
            </w:r>
          </w:p>
        </w:tc>
        <w:tc>
          <w:tcPr>
            <w:tcW w:w="3240" w:type="dxa"/>
            <w:vMerge w:val="restart"/>
          </w:tcPr>
          <w:p w14:paraId="28B916B7" w14:textId="2A0A9728" w:rsidR="008670EB" w:rsidRPr="00DD4B79" w:rsidRDefault="00796996" w:rsidP="0089719B">
            <w:pPr>
              <w:rPr>
                <w:rFonts w:asciiTheme="minorHAnsi" w:hAnsiTheme="minorHAnsi"/>
                <w:sz w:val="22"/>
                <w:szCs w:val="22"/>
              </w:rPr>
            </w:pPr>
            <w:r>
              <w:rPr>
                <w:rFonts w:asciiTheme="minorHAnsi" w:hAnsiTheme="minorHAnsi"/>
                <w:sz w:val="22"/>
                <w:szCs w:val="22"/>
              </w:rPr>
              <w:t>Experience of project planning from concept to delivery</w:t>
            </w:r>
          </w:p>
        </w:tc>
      </w:tr>
      <w:tr w:rsidR="008670EB" w:rsidRPr="00DD4B79" w14:paraId="25BC67E9" w14:textId="77777777" w:rsidTr="3B905C7A">
        <w:tc>
          <w:tcPr>
            <w:tcW w:w="1710" w:type="dxa"/>
            <w:vMerge/>
          </w:tcPr>
          <w:p w14:paraId="789E12C4" w14:textId="77777777" w:rsidR="008670EB" w:rsidRPr="00DD4B79" w:rsidRDefault="008670EB" w:rsidP="0089719B">
            <w:pPr>
              <w:rPr>
                <w:rFonts w:asciiTheme="minorHAnsi" w:hAnsiTheme="minorHAnsi"/>
                <w:sz w:val="22"/>
                <w:szCs w:val="22"/>
              </w:rPr>
            </w:pPr>
          </w:p>
        </w:tc>
        <w:tc>
          <w:tcPr>
            <w:tcW w:w="3600" w:type="dxa"/>
          </w:tcPr>
          <w:p w14:paraId="6342CF1B" w14:textId="1B756BF0" w:rsidR="008670EB" w:rsidRPr="00DD4B79" w:rsidRDefault="008670EB" w:rsidP="0089719B">
            <w:pPr>
              <w:rPr>
                <w:rFonts w:asciiTheme="minorHAnsi" w:hAnsiTheme="minorHAnsi"/>
                <w:sz w:val="22"/>
                <w:szCs w:val="22"/>
              </w:rPr>
            </w:pPr>
          </w:p>
        </w:tc>
        <w:tc>
          <w:tcPr>
            <w:tcW w:w="3240" w:type="dxa"/>
            <w:vMerge/>
          </w:tcPr>
          <w:p w14:paraId="151019D9" w14:textId="77777777" w:rsidR="008670EB" w:rsidRPr="00DD4B79" w:rsidRDefault="008670EB" w:rsidP="0089719B">
            <w:pPr>
              <w:rPr>
                <w:rFonts w:asciiTheme="minorHAnsi" w:hAnsiTheme="minorHAnsi"/>
                <w:sz w:val="22"/>
                <w:szCs w:val="22"/>
              </w:rPr>
            </w:pPr>
          </w:p>
        </w:tc>
      </w:tr>
      <w:tr w:rsidR="008670EB" w:rsidRPr="00DD4B79" w14:paraId="1C94DD31" w14:textId="77777777" w:rsidTr="3B905C7A">
        <w:tc>
          <w:tcPr>
            <w:tcW w:w="1710" w:type="dxa"/>
            <w:vMerge/>
          </w:tcPr>
          <w:p w14:paraId="47EB1376" w14:textId="77777777" w:rsidR="008670EB" w:rsidRPr="00DD4B79" w:rsidRDefault="008670EB" w:rsidP="0089719B">
            <w:pPr>
              <w:rPr>
                <w:rFonts w:asciiTheme="minorHAnsi" w:hAnsiTheme="minorHAnsi"/>
                <w:b/>
                <w:sz w:val="22"/>
                <w:szCs w:val="22"/>
              </w:rPr>
            </w:pPr>
          </w:p>
        </w:tc>
        <w:tc>
          <w:tcPr>
            <w:tcW w:w="3600" w:type="dxa"/>
          </w:tcPr>
          <w:p w14:paraId="20566A17" w14:textId="77777777" w:rsidR="008670EB" w:rsidRPr="00DD4B79" w:rsidRDefault="008670EB" w:rsidP="0089719B">
            <w:pPr>
              <w:rPr>
                <w:rFonts w:asciiTheme="minorHAnsi" w:hAnsiTheme="minorHAnsi"/>
                <w:sz w:val="22"/>
                <w:szCs w:val="22"/>
              </w:rPr>
            </w:pPr>
          </w:p>
        </w:tc>
        <w:tc>
          <w:tcPr>
            <w:tcW w:w="3240" w:type="dxa"/>
          </w:tcPr>
          <w:p w14:paraId="2E30AE20" w14:textId="77777777" w:rsidR="008670EB" w:rsidRPr="00DD4B79" w:rsidRDefault="008670EB" w:rsidP="0089719B">
            <w:pPr>
              <w:rPr>
                <w:rFonts w:asciiTheme="minorHAnsi" w:hAnsiTheme="minorHAnsi"/>
                <w:sz w:val="22"/>
                <w:szCs w:val="22"/>
              </w:rPr>
            </w:pPr>
            <w:r w:rsidRPr="00DD4B79">
              <w:rPr>
                <w:rFonts w:asciiTheme="minorHAnsi" w:hAnsiTheme="minorHAnsi"/>
                <w:sz w:val="22"/>
                <w:szCs w:val="22"/>
              </w:rPr>
              <w:t>Understanding of the tourism industry and its impact on protected landscapes</w:t>
            </w:r>
          </w:p>
        </w:tc>
      </w:tr>
      <w:tr w:rsidR="00796996" w:rsidRPr="00DD4B79" w14:paraId="756297CE" w14:textId="77777777" w:rsidTr="3B905C7A">
        <w:tc>
          <w:tcPr>
            <w:tcW w:w="1710" w:type="dxa"/>
          </w:tcPr>
          <w:p w14:paraId="5355F573" w14:textId="77777777" w:rsidR="00796996" w:rsidRPr="00DD4B79" w:rsidRDefault="00796996" w:rsidP="0089719B">
            <w:pPr>
              <w:rPr>
                <w:rFonts w:asciiTheme="minorHAnsi" w:hAnsiTheme="minorHAnsi"/>
                <w:b/>
                <w:sz w:val="22"/>
                <w:szCs w:val="22"/>
              </w:rPr>
            </w:pPr>
          </w:p>
        </w:tc>
        <w:tc>
          <w:tcPr>
            <w:tcW w:w="3600" w:type="dxa"/>
          </w:tcPr>
          <w:p w14:paraId="23B61F9C" w14:textId="02BA86D2" w:rsidR="00796996" w:rsidRPr="00DD4B79" w:rsidRDefault="00796996" w:rsidP="0089719B">
            <w:pPr>
              <w:rPr>
                <w:rFonts w:asciiTheme="minorHAnsi" w:hAnsiTheme="minorHAnsi"/>
                <w:sz w:val="22"/>
                <w:szCs w:val="22"/>
              </w:rPr>
            </w:pPr>
            <w:r w:rsidRPr="00DD4B79">
              <w:rPr>
                <w:rFonts w:asciiTheme="minorHAnsi" w:hAnsiTheme="minorHAnsi"/>
                <w:sz w:val="22"/>
                <w:szCs w:val="22"/>
              </w:rPr>
              <w:t>Excellent IT skills with experience of Microsoft Office</w:t>
            </w:r>
          </w:p>
        </w:tc>
        <w:tc>
          <w:tcPr>
            <w:tcW w:w="3240" w:type="dxa"/>
          </w:tcPr>
          <w:p w14:paraId="1CE76D8E" w14:textId="7FA78985" w:rsidR="00796996" w:rsidRPr="00DD4B79" w:rsidRDefault="00796996" w:rsidP="0089719B">
            <w:pPr>
              <w:rPr>
                <w:rFonts w:asciiTheme="minorHAnsi" w:hAnsiTheme="minorHAnsi"/>
                <w:sz w:val="22"/>
                <w:szCs w:val="22"/>
              </w:rPr>
            </w:pPr>
            <w:r>
              <w:rPr>
                <w:rFonts w:asciiTheme="minorHAnsi" w:hAnsiTheme="minorHAnsi"/>
                <w:sz w:val="22"/>
                <w:szCs w:val="22"/>
              </w:rPr>
              <w:t xml:space="preserve">Excellent IT skills </w:t>
            </w:r>
            <w:r w:rsidR="009D601D">
              <w:rPr>
                <w:rFonts w:asciiTheme="minorHAnsi" w:hAnsiTheme="minorHAnsi"/>
                <w:sz w:val="22"/>
                <w:szCs w:val="22"/>
              </w:rPr>
              <w:t>including experience</w:t>
            </w:r>
            <w:r>
              <w:rPr>
                <w:rFonts w:asciiTheme="minorHAnsi" w:hAnsiTheme="minorHAnsi"/>
                <w:sz w:val="22"/>
                <w:szCs w:val="22"/>
              </w:rPr>
              <w:t xml:space="preserve"> of Microsoft office packages and experience of online booking systems </w:t>
            </w:r>
          </w:p>
        </w:tc>
      </w:tr>
      <w:tr w:rsidR="008670EB" w:rsidRPr="00DD4B79" w14:paraId="44FBB556" w14:textId="77777777" w:rsidTr="3B905C7A">
        <w:tc>
          <w:tcPr>
            <w:tcW w:w="1710" w:type="dxa"/>
            <w:vMerge w:val="restart"/>
          </w:tcPr>
          <w:p w14:paraId="15F652EE" w14:textId="77777777" w:rsidR="008670EB" w:rsidRPr="00DD4B79" w:rsidRDefault="008670EB" w:rsidP="0089719B">
            <w:pPr>
              <w:rPr>
                <w:rFonts w:asciiTheme="minorHAnsi" w:hAnsiTheme="minorHAnsi"/>
                <w:b/>
                <w:sz w:val="22"/>
                <w:szCs w:val="22"/>
              </w:rPr>
            </w:pPr>
            <w:r w:rsidRPr="00DD4B79">
              <w:rPr>
                <w:rFonts w:asciiTheme="minorHAnsi" w:hAnsiTheme="minorHAnsi"/>
                <w:b/>
                <w:sz w:val="22"/>
                <w:szCs w:val="22"/>
              </w:rPr>
              <w:t>Other factors</w:t>
            </w:r>
          </w:p>
        </w:tc>
        <w:tc>
          <w:tcPr>
            <w:tcW w:w="3600" w:type="dxa"/>
          </w:tcPr>
          <w:p w14:paraId="25D83BCB" w14:textId="77777777" w:rsidR="008670EB" w:rsidRPr="00DD4B79" w:rsidRDefault="008670EB" w:rsidP="0089719B">
            <w:pPr>
              <w:rPr>
                <w:rFonts w:asciiTheme="minorHAnsi" w:hAnsiTheme="minorHAnsi"/>
                <w:sz w:val="22"/>
                <w:szCs w:val="22"/>
              </w:rPr>
            </w:pPr>
            <w:r w:rsidRPr="00DD4B79">
              <w:rPr>
                <w:rFonts w:asciiTheme="minorHAnsi" w:hAnsiTheme="minorHAnsi"/>
                <w:sz w:val="22"/>
                <w:szCs w:val="22"/>
              </w:rPr>
              <w:t>Flexible approach to work as evening and weekend duties will be required. A degree of flexibility aimed at meeting the needs of the post will be expected</w:t>
            </w:r>
          </w:p>
        </w:tc>
        <w:tc>
          <w:tcPr>
            <w:tcW w:w="3240" w:type="dxa"/>
            <w:vMerge w:val="restart"/>
          </w:tcPr>
          <w:p w14:paraId="737AB196" w14:textId="77777777" w:rsidR="008670EB" w:rsidRPr="00DD4B79" w:rsidRDefault="008670EB" w:rsidP="0089719B">
            <w:pPr>
              <w:rPr>
                <w:rFonts w:asciiTheme="minorHAnsi" w:hAnsiTheme="minorHAnsi"/>
                <w:sz w:val="22"/>
                <w:szCs w:val="22"/>
              </w:rPr>
            </w:pPr>
          </w:p>
        </w:tc>
      </w:tr>
      <w:tr w:rsidR="008670EB" w:rsidRPr="00DD4B79" w14:paraId="6D257804" w14:textId="77777777" w:rsidTr="3B905C7A">
        <w:tc>
          <w:tcPr>
            <w:tcW w:w="1710" w:type="dxa"/>
            <w:vMerge/>
          </w:tcPr>
          <w:p w14:paraId="0768892D" w14:textId="77777777" w:rsidR="008670EB" w:rsidRPr="00DD4B79" w:rsidRDefault="008670EB" w:rsidP="0089719B">
            <w:pPr>
              <w:rPr>
                <w:rFonts w:asciiTheme="minorHAnsi" w:hAnsiTheme="minorHAnsi"/>
                <w:sz w:val="22"/>
                <w:szCs w:val="22"/>
              </w:rPr>
            </w:pPr>
          </w:p>
        </w:tc>
        <w:tc>
          <w:tcPr>
            <w:tcW w:w="3600" w:type="dxa"/>
          </w:tcPr>
          <w:p w14:paraId="50632A29" w14:textId="36D779EB" w:rsidR="008670EB" w:rsidRPr="00DD4B79" w:rsidRDefault="008670EB" w:rsidP="0089719B">
            <w:pPr>
              <w:rPr>
                <w:rFonts w:asciiTheme="minorHAnsi" w:hAnsiTheme="minorHAnsi"/>
                <w:sz w:val="22"/>
                <w:szCs w:val="22"/>
              </w:rPr>
            </w:pPr>
            <w:r w:rsidRPr="00DD4B79">
              <w:rPr>
                <w:rFonts w:asciiTheme="minorHAnsi" w:hAnsiTheme="minorHAnsi"/>
                <w:sz w:val="22"/>
                <w:szCs w:val="22"/>
              </w:rPr>
              <w:t>Applicants must have a full current driving licence and access to a vehicle or provide evidence that they have access to a form of transport that meets the need</w:t>
            </w:r>
            <w:r w:rsidR="00796996">
              <w:rPr>
                <w:rFonts w:asciiTheme="minorHAnsi" w:hAnsiTheme="minorHAnsi"/>
                <w:sz w:val="22"/>
                <w:szCs w:val="22"/>
              </w:rPr>
              <w:t>s</w:t>
            </w:r>
            <w:r w:rsidRPr="00DD4B79">
              <w:rPr>
                <w:rFonts w:asciiTheme="minorHAnsi" w:hAnsiTheme="minorHAnsi"/>
                <w:sz w:val="22"/>
                <w:szCs w:val="22"/>
              </w:rPr>
              <w:t xml:space="preserve"> of the job.</w:t>
            </w:r>
          </w:p>
        </w:tc>
        <w:tc>
          <w:tcPr>
            <w:tcW w:w="3240" w:type="dxa"/>
            <w:vMerge/>
          </w:tcPr>
          <w:p w14:paraId="0755442F" w14:textId="77777777" w:rsidR="008670EB" w:rsidRPr="00DD4B79" w:rsidRDefault="008670EB" w:rsidP="0089719B">
            <w:pPr>
              <w:rPr>
                <w:rFonts w:asciiTheme="minorHAnsi" w:hAnsiTheme="minorHAnsi"/>
                <w:sz w:val="22"/>
                <w:szCs w:val="22"/>
              </w:rPr>
            </w:pPr>
          </w:p>
        </w:tc>
      </w:tr>
    </w:tbl>
    <w:p w14:paraId="517A3374" w14:textId="77777777" w:rsidR="008670EB" w:rsidRPr="003F0EE0" w:rsidRDefault="008670EB" w:rsidP="008670EB">
      <w:pPr>
        <w:rPr>
          <w:rFonts w:asciiTheme="minorHAnsi" w:hAnsiTheme="minorHAnsi" w:cs="Arial"/>
          <w:b/>
          <w:sz w:val="22"/>
          <w:szCs w:val="22"/>
        </w:rPr>
      </w:pPr>
    </w:p>
    <w:p w14:paraId="5814C8AC" w14:textId="5ABEDE78" w:rsidR="008670EB" w:rsidRPr="003F0EE0" w:rsidRDefault="008670EB" w:rsidP="3B905C7A">
      <w:pPr>
        <w:rPr>
          <w:rFonts w:asciiTheme="minorHAnsi" w:hAnsiTheme="minorHAnsi"/>
          <w:b/>
          <w:sz w:val="22"/>
          <w:szCs w:val="22"/>
        </w:rPr>
      </w:pPr>
    </w:p>
    <w:p w14:paraId="30635F07" w14:textId="77777777" w:rsidR="008670EB" w:rsidRPr="003F0EE0" w:rsidRDefault="008670EB" w:rsidP="009D601D">
      <w:pPr>
        <w:pStyle w:val="Heading2"/>
      </w:pPr>
      <w:r w:rsidRPr="003F0EE0">
        <w:t>CIRCUMSTANCE</w:t>
      </w:r>
    </w:p>
    <w:p w14:paraId="6F4162A3" w14:textId="031689CD" w:rsidR="008670EB" w:rsidRPr="003F0EE0" w:rsidRDefault="008670EB" w:rsidP="008670EB">
      <w:pPr>
        <w:rPr>
          <w:rFonts w:asciiTheme="minorHAnsi" w:hAnsiTheme="minorHAnsi"/>
          <w:sz w:val="22"/>
          <w:szCs w:val="22"/>
        </w:rPr>
      </w:pPr>
      <w:r w:rsidRPr="003F0EE0">
        <w:rPr>
          <w:rFonts w:asciiTheme="minorHAnsi" w:hAnsiTheme="minorHAnsi"/>
          <w:sz w:val="22"/>
          <w:szCs w:val="22"/>
        </w:rPr>
        <w:t xml:space="preserve">The nature of this post may require some work outside normal hours.  It will also involve travel both within and outside the area for which mileage will be paid. Applicants should be prepared to meet both requirements. A full driving licence and access to </w:t>
      </w:r>
      <w:r w:rsidR="009D601D">
        <w:rPr>
          <w:rFonts w:asciiTheme="minorHAnsi" w:hAnsiTheme="minorHAnsi"/>
          <w:sz w:val="22"/>
          <w:szCs w:val="22"/>
        </w:rPr>
        <w:t xml:space="preserve">a form of </w:t>
      </w:r>
      <w:r w:rsidRPr="003F0EE0">
        <w:rPr>
          <w:rFonts w:asciiTheme="minorHAnsi" w:hAnsiTheme="minorHAnsi"/>
          <w:sz w:val="22"/>
          <w:szCs w:val="22"/>
        </w:rPr>
        <w:t xml:space="preserve">transport </w:t>
      </w:r>
      <w:r w:rsidR="009D601D">
        <w:rPr>
          <w:rFonts w:asciiTheme="minorHAnsi" w:hAnsiTheme="minorHAnsi"/>
          <w:sz w:val="22"/>
          <w:szCs w:val="22"/>
        </w:rPr>
        <w:t xml:space="preserve">that meets the needs of the job </w:t>
      </w:r>
      <w:r w:rsidRPr="003F0EE0">
        <w:rPr>
          <w:rFonts w:asciiTheme="minorHAnsi" w:hAnsiTheme="minorHAnsi"/>
          <w:sz w:val="22"/>
          <w:szCs w:val="22"/>
        </w:rPr>
        <w:t>is essential.</w:t>
      </w:r>
    </w:p>
    <w:p w14:paraId="3A71F1EA" w14:textId="77777777" w:rsidR="008670EB" w:rsidRPr="003F0EE0" w:rsidRDefault="008670EB" w:rsidP="008670EB">
      <w:pPr>
        <w:rPr>
          <w:rFonts w:asciiTheme="minorHAnsi" w:hAnsiTheme="minorHAnsi"/>
          <w:sz w:val="22"/>
          <w:szCs w:val="22"/>
        </w:rPr>
      </w:pPr>
    </w:p>
    <w:p w14:paraId="405A6AA9" w14:textId="77777777" w:rsidR="008670EB" w:rsidRPr="003F0EE0" w:rsidRDefault="008670EB" w:rsidP="009D601D">
      <w:pPr>
        <w:pStyle w:val="Heading2"/>
      </w:pPr>
      <w:r w:rsidRPr="003F0EE0">
        <w:t>TERMS OF APPOINTMENT</w:t>
      </w:r>
    </w:p>
    <w:p w14:paraId="67BAA843" w14:textId="77777777" w:rsidR="008670EB" w:rsidRPr="003F0EE0" w:rsidRDefault="008670EB" w:rsidP="008670EB">
      <w:pPr>
        <w:rPr>
          <w:rFonts w:asciiTheme="minorHAnsi" w:hAnsiTheme="minorHAnsi"/>
          <w:b/>
          <w:sz w:val="22"/>
          <w:szCs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661"/>
      </w:tblGrid>
      <w:tr w:rsidR="008670EB" w:rsidRPr="007660F0" w14:paraId="417464EA" w14:textId="77777777" w:rsidTr="0089719B">
        <w:tc>
          <w:tcPr>
            <w:tcW w:w="1800" w:type="dxa"/>
          </w:tcPr>
          <w:p w14:paraId="7ED60E7E" w14:textId="77777777" w:rsidR="008670EB" w:rsidRPr="007660F0" w:rsidRDefault="008670EB" w:rsidP="0089719B">
            <w:pPr>
              <w:rPr>
                <w:rFonts w:asciiTheme="minorHAnsi" w:hAnsiTheme="minorHAnsi"/>
                <w:i/>
              </w:rPr>
            </w:pPr>
            <w:r w:rsidRPr="007660F0">
              <w:rPr>
                <w:rFonts w:asciiTheme="minorHAnsi" w:hAnsiTheme="minorHAnsi"/>
                <w:i/>
                <w:sz w:val="22"/>
                <w:szCs w:val="22"/>
              </w:rPr>
              <w:t xml:space="preserve">Salary: </w:t>
            </w:r>
          </w:p>
        </w:tc>
        <w:tc>
          <w:tcPr>
            <w:tcW w:w="6661" w:type="dxa"/>
          </w:tcPr>
          <w:p w14:paraId="74F6F726" w14:textId="1E190DA4" w:rsidR="008670EB" w:rsidRPr="007660F0" w:rsidRDefault="008670EB" w:rsidP="0089719B">
            <w:pPr>
              <w:rPr>
                <w:rFonts w:asciiTheme="minorHAnsi" w:hAnsiTheme="minorHAnsi"/>
              </w:rPr>
            </w:pPr>
            <w:r w:rsidRPr="007660F0">
              <w:rPr>
                <w:rFonts w:asciiTheme="minorHAnsi" w:hAnsiTheme="minorHAnsi"/>
                <w:sz w:val="22"/>
                <w:szCs w:val="22"/>
              </w:rPr>
              <w:t>NJC Scale Range 4: SCP 18-21</w:t>
            </w:r>
            <w:r w:rsidR="00F106F5">
              <w:rPr>
                <w:rFonts w:asciiTheme="minorHAnsi" w:hAnsiTheme="minorHAnsi"/>
                <w:sz w:val="22"/>
                <w:szCs w:val="22"/>
              </w:rPr>
              <w:t xml:space="preserve"> </w:t>
            </w:r>
            <w:r w:rsidR="001E10CF" w:rsidRPr="001E10CF">
              <w:rPr>
                <w:rFonts w:asciiTheme="minorHAnsi" w:hAnsiTheme="minorHAnsi"/>
                <w:i/>
                <w:iCs/>
                <w:sz w:val="22"/>
                <w:szCs w:val="22"/>
              </w:rPr>
              <w:t>[</w:t>
            </w:r>
            <w:r w:rsidR="00F106F5" w:rsidRPr="001E10CF">
              <w:rPr>
                <w:rFonts w:asciiTheme="minorHAnsi" w:hAnsiTheme="minorHAnsi"/>
                <w:i/>
                <w:iCs/>
                <w:sz w:val="22"/>
                <w:szCs w:val="22"/>
              </w:rPr>
              <w:t>which is points 7-11</w:t>
            </w:r>
            <w:r w:rsidR="001E10CF" w:rsidRPr="001E10CF">
              <w:rPr>
                <w:rFonts w:asciiTheme="minorHAnsi" w:hAnsiTheme="minorHAnsi"/>
                <w:i/>
                <w:iCs/>
                <w:sz w:val="22"/>
                <w:szCs w:val="22"/>
              </w:rPr>
              <w:t xml:space="preserve"> in the 2019 NJC scales]</w:t>
            </w:r>
            <w:r w:rsidR="001E10CF">
              <w:rPr>
                <w:rFonts w:asciiTheme="minorHAnsi" w:hAnsiTheme="minorHAnsi"/>
                <w:sz w:val="22"/>
                <w:szCs w:val="22"/>
              </w:rPr>
              <w:t xml:space="preserve"> </w:t>
            </w:r>
            <w:r w:rsidRPr="007660F0">
              <w:rPr>
                <w:rFonts w:asciiTheme="minorHAnsi" w:hAnsiTheme="minorHAnsi"/>
                <w:sz w:val="22"/>
                <w:szCs w:val="22"/>
              </w:rPr>
              <w:t>(£18,870 - £20,541)</w:t>
            </w:r>
          </w:p>
        </w:tc>
      </w:tr>
      <w:tr w:rsidR="008670EB" w:rsidRPr="007660F0" w14:paraId="0D5780A2" w14:textId="77777777" w:rsidTr="0089719B">
        <w:tc>
          <w:tcPr>
            <w:tcW w:w="1800" w:type="dxa"/>
          </w:tcPr>
          <w:p w14:paraId="29504571" w14:textId="77777777" w:rsidR="008670EB" w:rsidRPr="007660F0" w:rsidRDefault="008670EB" w:rsidP="0089719B">
            <w:pPr>
              <w:rPr>
                <w:rFonts w:asciiTheme="minorHAnsi" w:hAnsiTheme="minorHAnsi"/>
              </w:rPr>
            </w:pPr>
            <w:r w:rsidRPr="007660F0">
              <w:rPr>
                <w:rFonts w:asciiTheme="minorHAnsi" w:hAnsiTheme="minorHAnsi"/>
                <w:sz w:val="22"/>
                <w:szCs w:val="22"/>
              </w:rPr>
              <w:t>Term of contract:</w:t>
            </w:r>
          </w:p>
        </w:tc>
        <w:tc>
          <w:tcPr>
            <w:tcW w:w="6661" w:type="dxa"/>
          </w:tcPr>
          <w:p w14:paraId="0784D121" w14:textId="77777777" w:rsidR="008670EB" w:rsidRPr="007660F0" w:rsidRDefault="008670EB" w:rsidP="0089719B">
            <w:pPr>
              <w:rPr>
                <w:rFonts w:asciiTheme="minorHAnsi" w:hAnsiTheme="minorHAnsi"/>
              </w:rPr>
            </w:pPr>
            <w:r w:rsidRPr="007660F0">
              <w:rPr>
                <w:rFonts w:asciiTheme="minorHAnsi" w:hAnsiTheme="minorHAnsi"/>
                <w:sz w:val="22"/>
                <w:szCs w:val="22"/>
              </w:rPr>
              <w:t xml:space="preserve">Full time temporary contract.  Duration 6 months.  Start date asap.  </w:t>
            </w:r>
          </w:p>
        </w:tc>
      </w:tr>
      <w:tr w:rsidR="008670EB" w:rsidRPr="007660F0" w14:paraId="3E727FBE" w14:textId="77777777" w:rsidTr="0089719B">
        <w:tc>
          <w:tcPr>
            <w:tcW w:w="1800" w:type="dxa"/>
          </w:tcPr>
          <w:p w14:paraId="70EE8FAE" w14:textId="77777777" w:rsidR="008670EB" w:rsidRPr="007660F0" w:rsidRDefault="008670EB" w:rsidP="0089719B">
            <w:pPr>
              <w:rPr>
                <w:rFonts w:asciiTheme="minorHAnsi" w:hAnsiTheme="minorHAnsi"/>
              </w:rPr>
            </w:pPr>
            <w:r w:rsidRPr="007660F0">
              <w:rPr>
                <w:rFonts w:asciiTheme="minorHAnsi" w:hAnsiTheme="minorHAnsi"/>
                <w:sz w:val="22"/>
                <w:szCs w:val="22"/>
              </w:rPr>
              <w:t>Hours of work:</w:t>
            </w:r>
          </w:p>
        </w:tc>
        <w:tc>
          <w:tcPr>
            <w:tcW w:w="6661" w:type="dxa"/>
          </w:tcPr>
          <w:p w14:paraId="0B0AF555" w14:textId="77777777" w:rsidR="008670EB" w:rsidRPr="007660F0" w:rsidRDefault="008670EB" w:rsidP="0089719B">
            <w:pPr>
              <w:rPr>
                <w:rFonts w:asciiTheme="minorHAnsi" w:hAnsiTheme="minorHAnsi"/>
              </w:rPr>
            </w:pPr>
            <w:r w:rsidRPr="007660F0">
              <w:rPr>
                <w:rFonts w:asciiTheme="minorHAnsi" w:hAnsiTheme="minorHAnsi"/>
                <w:sz w:val="22"/>
                <w:szCs w:val="22"/>
              </w:rPr>
              <w:t xml:space="preserve">37 hours per week.  Basic hours will be 9.00am – 5.00pm although the nature of the post may require some out of hours work. Flexible working arrangements may be considered.  </w:t>
            </w:r>
          </w:p>
        </w:tc>
      </w:tr>
      <w:tr w:rsidR="008670EB" w:rsidRPr="007660F0" w14:paraId="2235B150" w14:textId="77777777" w:rsidTr="0089719B">
        <w:tc>
          <w:tcPr>
            <w:tcW w:w="1800" w:type="dxa"/>
          </w:tcPr>
          <w:p w14:paraId="499B68E6" w14:textId="77777777" w:rsidR="008670EB" w:rsidRPr="007660F0" w:rsidRDefault="008670EB" w:rsidP="0089719B">
            <w:pPr>
              <w:rPr>
                <w:rFonts w:asciiTheme="minorHAnsi" w:hAnsiTheme="minorHAnsi"/>
              </w:rPr>
            </w:pPr>
            <w:r w:rsidRPr="007660F0">
              <w:rPr>
                <w:rFonts w:asciiTheme="minorHAnsi" w:hAnsiTheme="minorHAnsi"/>
                <w:sz w:val="22"/>
                <w:szCs w:val="22"/>
              </w:rPr>
              <w:t>Probationary period:</w:t>
            </w:r>
          </w:p>
        </w:tc>
        <w:tc>
          <w:tcPr>
            <w:tcW w:w="6661" w:type="dxa"/>
          </w:tcPr>
          <w:p w14:paraId="6A142754" w14:textId="77777777" w:rsidR="008670EB" w:rsidRPr="007660F0" w:rsidRDefault="008670EB" w:rsidP="0089719B">
            <w:pPr>
              <w:rPr>
                <w:rFonts w:asciiTheme="minorHAnsi" w:hAnsiTheme="minorHAnsi"/>
              </w:rPr>
            </w:pPr>
            <w:r w:rsidRPr="007660F0">
              <w:rPr>
                <w:rFonts w:asciiTheme="minorHAnsi" w:hAnsiTheme="minorHAnsi"/>
                <w:sz w:val="22"/>
                <w:szCs w:val="22"/>
              </w:rPr>
              <w:t>The post will be subject to satisfactory completion of a two-month probation period.</w:t>
            </w:r>
          </w:p>
        </w:tc>
      </w:tr>
    </w:tbl>
    <w:p w14:paraId="00DFFDD8" w14:textId="77777777" w:rsidR="008670EB" w:rsidRPr="009D601D" w:rsidRDefault="008670EB" w:rsidP="008670EB">
      <w:pPr>
        <w:rPr>
          <w:rFonts w:asciiTheme="minorHAnsi" w:hAnsiTheme="minorHAnsi" w:cstheme="minorHAnsi"/>
          <w:b/>
          <w:sz w:val="22"/>
          <w:szCs w:val="22"/>
        </w:rPr>
      </w:pPr>
    </w:p>
    <w:p w14:paraId="2C19E84A" w14:textId="68AFD622" w:rsidR="00C47B53" w:rsidRPr="009D601D" w:rsidRDefault="009D601D" w:rsidP="009D601D">
      <w:pPr>
        <w:pStyle w:val="Heading2"/>
      </w:pPr>
      <w:r w:rsidRPr="009D601D">
        <w:t xml:space="preserve">Short </w:t>
      </w:r>
      <w:r w:rsidR="00433707" w:rsidRPr="009D601D">
        <w:t>Listing,</w:t>
      </w:r>
      <w:r w:rsidR="00433707">
        <w:t xml:space="preserve"> Selection and Interviews</w:t>
      </w:r>
      <w:r w:rsidRPr="009D601D">
        <w:t xml:space="preserve"> </w:t>
      </w:r>
    </w:p>
    <w:p w14:paraId="4A0397A8" w14:textId="61694484" w:rsidR="00433707" w:rsidRDefault="009D601D" w:rsidP="009D601D">
      <w:pPr>
        <w:rPr>
          <w:rFonts w:asciiTheme="minorHAnsi" w:hAnsiTheme="minorHAnsi" w:cstheme="minorHAnsi"/>
        </w:rPr>
      </w:pPr>
      <w:r w:rsidRPr="009D601D">
        <w:rPr>
          <w:rFonts w:asciiTheme="minorHAnsi" w:hAnsiTheme="minorHAnsi" w:cstheme="minorHAnsi"/>
        </w:rPr>
        <w:t xml:space="preserve">The </w:t>
      </w:r>
      <w:r w:rsidR="00433707">
        <w:rPr>
          <w:rFonts w:asciiTheme="minorHAnsi" w:hAnsiTheme="minorHAnsi" w:cstheme="minorHAnsi"/>
        </w:rPr>
        <w:t xml:space="preserve">candidates will be assessed to ensure they meet the minimum qualifications and essential criteria. Assessment will be based on the information provided by the candidate on the application form. Qualifications of the successful candidate will be subject to further checks post interview. </w:t>
      </w:r>
    </w:p>
    <w:p w14:paraId="281FAE9F" w14:textId="2E8D4069" w:rsidR="00433707" w:rsidRDefault="00433707" w:rsidP="009D601D">
      <w:pPr>
        <w:rPr>
          <w:rFonts w:asciiTheme="minorHAnsi" w:hAnsiTheme="minorHAnsi" w:cstheme="minorHAnsi"/>
        </w:rPr>
      </w:pPr>
      <w:r>
        <w:rPr>
          <w:rFonts w:asciiTheme="minorHAnsi" w:hAnsiTheme="minorHAnsi" w:cstheme="minorHAnsi"/>
        </w:rPr>
        <w:t xml:space="preserve">Candidates will be assessed for short listing and called for interview based </w:t>
      </w:r>
      <w:r w:rsidR="00EF4EBA">
        <w:rPr>
          <w:rFonts w:asciiTheme="minorHAnsi" w:hAnsiTheme="minorHAnsi" w:cstheme="minorHAnsi"/>
        </w:rPr>
        <w:t>on the</w:t>
      </w:r>
      <w:r>
        <w:rPr>
          <w:rFonts w:asciiTheme="minorHAnsi" w:hAnsiTheme="minorHAnsi" w:cstheme="minorHAnsi"/>
        </w:rPr>
        <w:t xml:space="preserve"> information contained in the application. Enhanced shortlisting for interview using the desirable criteria will have regard to the requirements of the job and number</w:t>
      </w:r>
      <w:r w:rsidR="00383854">
        <w:rPr>
          <w:rFonts w:asciiTheme="minorHAnsi" w:hAnsiTheme="minorHAnsi" w:cstheme="minorHAnsi"/>
        </w:rPr>
        <w:t>s</w:t>
      </w:r>
      <w:r>
        <w:rPr>
          <w:rFonts w:asciiTheme="minorHAnsi" w:hAnsiTheme="minorHAnsi" w:cstheme="minorHAnsi"/>
        </w:rPr>
        <w:t xml:space="preserve"> who have applied. </w:t>
      </w:r>
    </w:p>
    <w:p w14:paraId="23FEA3A4" w14:textId="77777777" w:rsidR="00DE6929" w:rsidRDefault="00433707" w:rsidP="009D601D">
      <w:pPr>
        <w:rPr>
          <w:rFonts w:asciiTheme="minorHAnsi" w:hAnsiTheme="minorHAnsi" w:cstheme="minorHAnsi"/>
        </w:rPr>
      </w:pPr>
      <w:r>
        <w:rPr>
          <w:rFonts w:asciiTheme="minorHAnsi" w:hAnsiTheme="minorHAnsi" w:cstheme="minorHAnsi"/>
        </w:rPr>
        <w:t>The short listing will take place on 1</w:t>
      </w:r>
      <w:r w:rsidRPr="00433707">
        <w:rPr>
          <w:rFonts w:asciiTheme="minorHAnsi" w:hAnsiTheme="minorHAnsi" w:cstheme="minorHAnsi"/>
          <w:vertAlign w:val="superscript"/>
        </w:rPr>
        <w:t>st</w:t>
      </w:r>
      <w:r>
        <w:rPr>
          <w:rFonts w:asciiTheme="minorHAnsi" w:hAnsiTheme="minorHAnsi" w:cstheme="minorHAnsi"/>
        </w:rPr>
        <w:t xml:space="preserve"> July. </w:t>
      </w:r>
    </w:p>
    <w:p w14:paraId="635977DA" w14:textId="6C94779C" w:rsidR="00DE6929" w:rsidRDefault="00433707" w:rsidP="009D601D">
      <w:pPr>
        <w:rPr>
          <w:rFonts w:asciiTheme="minorHAnsi" w:hAnsiTheme="minorHAnsi" w:cstheme="minorHAnsi"/>
        </w:rPr>
      </w:pPr>
      <w:r w:rsidRPr="00DE6929">
        <w:rPr>
          <w:rFonts w:asciiTheme="minorHAnsi" w:hAnsiTheme="minorHAnsi" w:cstheme="minorHAnsi"/>
          <w:b/>
          <w:bCs w:val="0"/>
        </w:rPr>
        <w:t>Interview</w:t>
      </w:r>
      <w:r w:rsidR="00DE6929" w:rsidRPr="00DE6929">
        <w:rPr>
          <w:rFonts w:asciiTheme="minorHAnsi" w:hAnsiTheme="minorHAnsi" w:cstheme="minorHAnsi"/>
          <w:b/>
          <w:bCs w:val="0"/>
        </w:rPr>
        <w:t>s</w:t>
      </w:r>
      <w:r w:rsidRPr="00DE6929">
        <w:rPr>
          <w:rFonts w:asciiTheme="minorHAnsi" w:hAnsiTheme="minorHAnsi" w:cstheme="minorHAnsi"/>
          <w:b/>
          <w:bCs w:val="0"/>
        </w:rPr>
        <w:t xml:space="preserve"> will take place on 10</w:t>
      </w:r>
      <w:r w:rsidRPr="00DE6929">
        <w:rPr>
          <w:rFonts w:asciiTheme="minorHAnsi" w:hAnsiTheme="minorHAnsi" w:cstheme="minorHAnsi"/>
          <w:b/>
          <w:bCs w:val="0"/>
          <w:vertAlign w:val="superscript"/>
        </w:rPr>
        <w:t>th</w:t>
      </w:r>
      <w:r w:rsidRPr="00DE6929">
        <w:rPr>
          <w:rFonts w:asciiTheme="minorHAnsi" w:hAnsiTheme="minorHAnsi" w:cstheme="minorHAnsi"/>
          <w:b/>
          <w:bCs w:val="0"/>
        </w:rPr>
        <w:t xml:space="preserve"> July 2019 in Armoy Co Antrim.</w:t>
      </w:r>
      <w:r>
        <w:rPr>
          <w:rFonts w:asciiTheme="minorHAnsi" w:hAnsiTheme="minorHAnsi" w:cstheme="minorHAnsi"/>
        </w:rPr>
        <w:t xml:space="preserve"> </w:t>
      </w:r>
    </w:p>
    <w:p w14:paraId="3BB53682" w14:textId="7AD89F05" w:rsidR="009D601D" w:rsidRDefault="00433707" w:rsidP="009D601D">
      <w:pPr>
        <w:rPr>
          <w:rFonts w:asciiTheme="minorHAnsi" w:hAnsiTheme="minorHAnsi" w:cstheme="minorHAnsi"/>
        </w:rPr>
      </w:pPr>
      <w:r>
        <w:rPr>
          <w:rFonts w:asciiTheme="minorHAnsi" w:hAnsiTheme="minorHAnsi" w:cstheme="minorHAnsi"/>
        </w:rPr>
        <w:lastRenderedPageBreak/>
        <w:t>All prospective applicants should take note of these dates and make themselves available for interview.</w:t>
      </w:r>
    </w:p>
    <w:p w14:paraId="607063A8" w14:textId="7EBD3C4E" w:rsidR="00433707" w:rsidRDefault="00433707" w:rsidP="009D601D">
      <w:pPr>
        <w:rPr>
          <w:rFonts w:asciiTheme="minorHAnsi" w:hAnsiTheme="minorHAnsi" w:cstheme="minorHAnsi"/>
        </w:rPr>
      </w:pPr>
      <w:r>
        <w:rPr>
          <w:rFonts w:asciiTheme="minorHAnsi" w:hAnsiTheme="minorHAnsi" w:cstheme="minorHAnsi"/>
        </w:rPr>
        <w:t>Candidates are advised short listing is based on the information contained in the application form</w:t>
      </w:r>
      <w:r w:rsidR="003A3E42">
        <w:rPr>
          <w:rFonts w:asciiTheme="minorHAnsi" w:hAnsiTheme="minorHAnsi" w:cstheme="minorHAnsi"/>
        </w:rPr>
        <w:t xml:space="preserve">, it is the </w:t>
      </w:r>
      <w:r w:rsidR="00066186">
        <w:rPr>
          <w:rFonts w:asciiTheme="minorHAnsi" w:hAnsiTheme="minorHAnsi" w:cstheme="minorHAnsi"/>
        </w:rPr>
        <w:t>candidate’s</w:t>
      </w:r>
      <w:r w:rsidR="003A3E42">
        <w:rPr>
          <w:rFonts w:asciiTheme="minorHAnsi" w:hAnsiTheme="minorHAnsi" w:cstheme="minorHAnsi"/>
        </w:rPr>
        <w:t xml:space="preserve"> responsibility to address all the criteria. </w:t>
      </w:r>
    </w:p>
    <w:p w14:paraId="33E9551B" w14:textId="4EABA95F" w:rsidR="003509BC" w:rsidRDefault="003509BC" w:rsidP="009D601D">
      <w:pPr>
        <w:rPr>
          <w:rFonts w:asciiTheme="minorHAnsi" w:hAnsiTheme="minorHAnsi" w:cstheme="minorHAnsi"/>
        </w:rPr>
      </w:pPr>
    </w:p>
    <w:p w14:paraId="2A8D9008" w14:textId="065106A1" w:rsidR="003509BC" w:rsidRDefault="003509BC" w:rsidP="00DA03CF">
      <w:pPr>
        <w:pStyle w:val="Heading2"/>
      </w:pPr>
      <w:r>
        <w:t>CCGHT is an equal opportunities employer</w:t>
      </w:r>
    </w:p>
    <w:p w14:paraId="5CBD12D1" w14:textId="77777777" w:rsidR="00237B98" w:rsidRDefault="00237B98" w:rsidP="00237B98">
      <w:pPr>
        <w:rPr>
          <w:color w:val="1F497D"/>
          <w:sz w:val="20"/>
          <w:szCs w:val="20"/>
        </w:rPr>
      </w:pPr>
    </w:p>
    <w:p w14:paraId="3C87799F" w14:textId="77777777" w:rsidR="00237B98" w:rsidRDefault="00237B98" w:rsidP="00237B98">
      <w:pPr>
        <w:pStyle w:val="Heading2"/>
      </w:pPr>
      <w:r>
        <w:t>Privacy and Data Protection</w:t>
      </w:r>
    </w:p>
    <w:p w14:paraId="44A7CF32" w14:textId="0F835603" w:rsidR="00237B98" w:rsidRDefault="00237B98" w:rsidP="00237B98">
      <w:pPr>
        <w:rPr>
          <w:color w:val="1F497D"/>
          <w:sz w:val="20"/>
          <w:szCs w:val="20"/>
        </w:rPr>
      </w:pPr>
      <w:r>
        <w:rPr>
          <w:sz w:val="20"/>
          <w:szCs w:val="20"/>
        </w:rPr>
        <w:t xml:space="preserve">Your privacy and personal data are important to CCGHT. Follow the link to read the CCGHT Privacy Policy </w:t>
      </w:r>
      <w:hyperlink r:id="rId10" w:history="1">
        <w:r>
          <w:rPr>
            <w:rStyle w:val="Hyperlink"/>
            <w:sz w:val="20"/>
            <w:szCs w:val="20"/>
          </w:rPr>
          <w:t>http://ccght.org/privacy-policy/</w:t>
        </w:r>
      </w:hyperlink>
    </w:p>
    <w:p w14:paraId="6D780B8D" w14:textId="77777777" w:rsidR="00237B98" w:rsidRDefault="00237B98" w:rsidP="009D601D">
      <w:pPr>
        <w:rPr>
          <w:rFonts w:asciiTheme="minorHAnsi" w:hAnsiTheme="minorHAnsi" w:cstheme="minorHAnsi"/>
        </w:rPr>
      </w:pPr>
    </w:p>
    <w:p w14:paraId="0B35276E" w14:textId="7149941E" w:rsidR="005B4481" w:rsidRDefault="005B4481" w:rsidP="009D601D">
      <w:pPr>
        <w:rPr>
          <w:rFonts w:asciiTheme="minorHAnsi" w:hAnsiTheme="minorHAnsi" w:cstheme="minorHAnsi"/>
        </w:rPr>
      </w:pPr>
    </w:p>
    <w:p w14:paraId="349B460D" w14:textId="0BDE6828" w:rsidR="008F6A5E" w:rsidRDefault="008F6A5E" w:rsidP="009D601D">
      <w:pPr>
        <w:rPr>
          <w:rFonts w:asciiTheme="minorHAnsi" w:hAnsiTheme="minorHAnsi" w:cstheme="minorHAnsi"/>
        </w:rPr>
      </w:pPr>
      <w:r>
        <w:rPr>
          <w:rFonts w:asciiTheme="minorHAnsi" w:hAnsiTheme="minorHAnsi" w:cstheme="minorHAnsi"/>
        </w:rPr>
        <w:t xml:space="preserve">Application </w:t>
      </w:r>
      <w:r w:rsidR="00EF4EBA">
        <w:rPr>
          <w:rFonts w:asciiTheme="minorHAnsi" w:hAnsiTheme="minorHAnsi" w:cstheme="minorHAnsi"/>
        </w:rPr>
        <w:t xml:space="preserve">form </w:t>
      </w:r>
      <w:r>
        <w:rPr>
          <w:rFonts w:asciiTheme="minorHAnsi" w:hAnsiTheme="minorHAnsi" w:cstheme="minorHAnsi"/>
        </w:rPr>
        <w:t xml:space="preserve">and job specification can be requested by </w:t>
      </w:r>
    </w:p>
    <w:p w14:paraId="2EC4250E" w14:textId="564D9298" w:rsidR="008F6A5E" w:rsidRDefault="008F6A5E" w:rsidP="009D601D">
      <w:pPr>
        <w:rPr>
          <w:rFonts w:asciiTheme="minorHAnsi" w:hAnsiTheme="minorHAnsi" w:cstheme="minorHAnsi"/>
        </w:rPr>
      </w:pPr>
      <w:r>
        <w:rPr>
          <w:rFonts w:asciiTheme="minorHAnsi" w:hAnsiTheme="minorHAnsi" w:cstheme="minorHAnsi"/>
        </w:rPr>
        <w:t>Email from</w:t>
      </w:r>
      <w:r w:rsidR="002F71D6">
        <w:rPr>
          <w:rFonts w:asciiTheme="minorHAnsi" w:hAnsiTheme="minorHAnsi" w:cstheme="minorHAnsi"/>
        </w:rPr>
        <w:t xml:space="preserve">   </w:t>
      </w:r>
      <w:hyperlink r:id="rId11" w:history="1">
        <w:r w:rsidR="00A675F9" w:rsidRPr="00924BB2">
          <w:rPr>
            <w:rStyle w:val="Hyperlink"/>
            <w:rFonts w:asciiTheme="minorHAnsi" w:hAnsiTheme="minorHAnsi" w:cstheme="minorHAnsi"/>
          </w:rPr>
          <w:t>info@ccght.org</w:t>
        </w:r>
      </w:hyperlink>
      <w:r w:rsidR="002F71D6">
        <w:rPr>
          <w:rFonts w:asciiTheme="minorHAnsi" w:hAnsiTheme="minorHAnsi" w:cstheme="minorHAnsi"/>
        </w:rPr>
        <w:t xml:space="preserve">    </w:t>
      </w:r>
      <w:r>
        <w:rPr>
          <w:rFonts w:asciiTheme="minorHAnsi" w:hAnsiTheme="minorHAnsi" w:cstheme="minorHAnsi"/>
        </w:rPr>
        <w:t xml:space="preserve"> </w:t>
      </w:r>
    </w:p>
    <w:p w14:paraId="499F57CC" w14:textId="4FFA9A1E" w:rsidR="008F6A5E" w:rsidRDefault="008F6A5E" w:rsidP="009D601D">
      <w:pPr>
        <w:rPr>
          <w:rFonts w:asciiTheme="minorHAnsi" w:hAnsiTheme="minorHAnsi" w:cstheme="minorHAnsi"/>
        </w:rPr>
      </w:pPr>
      <w:r>
        <w:rPr>
          <w:rFonts w:asciiTheme="minorHAnsi" w:hAnsiTheme="minorHAnsi" w:cstheme="minorHAnsi"/>
        </w:rPr>
        <w:t>Website</w:t>
      </w:r>
      <w:r w:rsidR="003B6701">
        <w:rPr>
          <w:rFonts w:asciiTheme="minorHAnsi" w:hAnsiTheme="minorHAnsi" w:cstheme="minorHAnsi"/>
        </w:rPr>
        <w:t xml:space="preserve">: </w:t>
      </w:r>
      <w:r w:rsidR="00E713FE">
        <w:rPr>
          <w:rFonts w:asciiTheme="minorHAnsi" w:hAnsiTheme="minorHAnsi" w:cstheme="minorHAnsi"/>
        </w:rPr>
        <w:t xml:space="preserve"> </w:t>
      </w:r>
      <w:hyperlink r:id="rId12" w:history="1">
        <w:r w:rsidR="003B6701" w:rsidRPr="003B6701">
          <w:rPr>
            <w:rFonts w:asciiTheme="minorHAnsi" w:hAnsiTheme="minorHAnsi"/>
            <w:color w:val="0000FF"/>
            <w:u w:val="single"/>
          </w:rPr>
          <w:t>http://ccght.org/we-are-hiring-5/</w:t>
        </w:r>
      </w:hyperlink>
      <w:r w:rsidR="003B6701">
        <w:t xml:space="preserve"> </w:t>
      </w:r>
      <w:bookmarkStart w:id="1" w:name="_GoBack"/>
      <w:bookmarkEnd w:id="1"/>
    </w:p>
    <w:p w14:paraId="7FE9F689" w14:textId="4DA3D437" w:rsidR="00EF4EBA" w:rsidRDefault="00EF4EBA" w:rsidP="009D601D">
      <w:pPr>
        <w:rPr>
          <w:rFonts w:asciiTheme="minorHAnsi" w:hAnsiTheme="minorHAnsi" w:cstheme="minorHAnsi"/>
        </w:rPr>
      </w:pPr>
    </w:p>
    <w:p w14:paraId="05A986DC" w14:textId="1F6E38D4" w:rsidR="00A167F5" w:rsidRPr="009760CF" w:rsidRDefault="00EF4EBA" w:rsidP="009D601D">
      <w:pPr>
        <w:rPr>
          <w:rFonts w:asciiTheme="minorHAnsi" w:hAnsiTheme="minorHAnsi" w:cstheme="minorHAnsi"/>
          <w:b/>
          <w:bCs w:val="0"/>
        </w:rPr>
      </w:pPr>
      <w:r w:rsidRPr="009760CF">
        <w:rPr>
          <w:rFonts w:asciiTheme="minorHAnsi" w:hAnsiTheme="minorHAnsi" w:cstheme="minorHAnsi"/>
          <w:b/>
          <w:bCs w:val="0"/>
        </w:rPr>
        <w:t>Application form</w:t>
      </w:r>
      <w:r w:rsidR="00A167F5" w:rsidRPr="009760CF">
        <w:rPr>
          <w:rFonts w:asciiTheme="minorHAnsi" w:hAnsiTheme="minorHAnsi" w:cstheme="minorHAnsi"/>
          <w:b/>
          <w:bCs w:val="0"/>
        </w:rPr>
        <w:t>s</w:t>
      </w:r>
      <w:r w:rsidRPr="009760CF">
        <w:rPr>
          <w:rFonts w:asciiTheme="minorHAnsi" w:hAnsiTheme="minorHAnsi" w:cstheme="minorHAnsi"/>
          <w:b/>
          <w:bCs w:val="0"/>
        </w:rPr>
        <w:t xml:space="preserve"> must be </w:t>
      </w:r>
      <w:r w:rsidR="00557284" w:rsidRPr="009760CF">
        <w:rPr>
          <w:rFonts w:asciiTheme="minorHAnsi" w:hAnsiTheme="minorHAnsi" w:cstheme="minorHAnsi"/>
          <w:b/>
          <w:bCs w:val="0"/>
        </w:rPr>
        <w:t>clearly marked ‘</w:t>
      </w:r>
      <w:r w:rsidR="00557284" w:rsidRPr="001610F9">
        <w:rPr>
          <w:rFonts w:asciiTheme="minorHAnsi" w:hAnsiTheme="minorHAnsi" w:cstheme="minorHAnsi"/>
          <w:b/>
          <w:bCs w:val="0"/>
          <w:i/>
          <w:iCs/>
        </w:rPr>
        <w:t>HOTG Project Assistant Post 2019’</w:t>
      </w:r>
      <w:r w:rsidR="00557284" w:rsidRPr="009760CF">
        <w:rPr>
          <w:rFonts w:asciiTheme="minorHAnsi" w:hAnsiTheme="minorHAnsi" w:cstheme="minorHAnsi"/>
          <w:b/>
          <w:bCs w:val="0"/>
        </w:rPr>
        <w:t xml:space="preserve"> and </w:t>
      </w:r>
      <w:r w:rsidRPr="009760CF">
        <w:rPr>
          <w:rFonts w:asciiTheme="minorHAnsi" w:hAnsiTheme="minorHAnsi" w:cstheme="minorHAnsi"/>
          <w:b/>
          <w:bCs w:val="0"/>
        </w:rPr>
        <w:t>returned b</w:t>
      </w:r>
      <w:r w:rsidR="002F71D6" w:rsidRPr="009760CF">
        <w:rPr>
          <w:rFonts w:asciiTheme="minorHAnsi" w:hAnsiTheme="minorHAnsi" w:cstheme="minorHAnsi"/>
          <w:b/>
          <w:bCs w:val="0"/>
        </w:rPr>
        <w:t>efore</w:t>
      </w:r>
      <w:r w:rsidRPr="009760CF">
        <w:rPr>
          <w:rFonts w:asciiTheme="minorHAnsi" w:hAnsiTheme="minorHAnsi" w:cstheme="minorHAnsi"/>
          <w:b/>
          <w:bCs w:val="0"/>
        </w:rPr>
        <w:t xml:space="preserve"> 4pm </w:t>
      </w:r>
      <w:r w:rsidR="00A167F5" w:rsidRPr="009760CF">
        <w:rPr>
          <w:rFonts w:asciiTheme="minorHAnsi" w:hAnsiTheme="minorHAnsi" w:cstheme="minorHAnsi"/>
          <w:b/>
          <w:bCs w:val="0"/>
        </w:rPr>
        <w:t>Friday 28</w:t>
      </w:r>
      <w:r w:rsidR="00A167F5" w:rsidRPr="009760CF">
        <w:rPr>
          <w:rFonts w:asciiTheme="minorHAnsi" w:hAnsiTheme="minorHAnsi" w:cstheme="minorHAnsi"/>
          <w:b/>
          <w:bCs w:val="0"/>
          <w:vertAlign w:val="superscript"/>
        </w:rPr>
        <w:t>th</w:t>
      </w:r>
      <w:r w:rsidR="00A167F5" w:rsidRPr="009760CF">
        <w:rPr>
          <w:rFonts w:asciiTheme="minorHAnsi" w:hAnsiTheme="minorHAnsi" w:cstheme="minorHAnsi"/>
          <w:b/>
          <w:bCs w:val="0"/>
        </w:rPr>
        <w:t xml:space="preserve"> June </w:t>
      </w:r>
      <w:r w:rsidR="0077316F" w:rsidRPr="009760CF">
        <w:rPr>
          <w:rFonts w:asciiTheme="minorHAnsi" w:hAnsiTheme="minorHAnsi" w:cstheme="minorHAnsi"/>
          <w:b/>
          <w:bCs w:val="0"/>
        </w:rPr>
        <w:t>2019</w:t>
      </w:r>
      <w:r w:rsidR="001D668E" w:rsidRPr="009760CF">
        <w:rPr>
          <w:rFonts w:asciiTheme="minorHAnsi" w:hAnsiTheme="minorHAnsi" w:cstheme="minorHAnsi"/>
          <w:b/>
          <w:bCs w:val="0"/>
        </w:rPr>
        <w:t xml:space="preserve"> to </w:t>
      </w:r>
    </w:p>
    <w:p w14:paraId="749161FA" w14:textId="77777777" w:rsidR="009760CF" w:rsidRDefault="009760CF" w:rsidP="009D601D">
      <w:pPr>
        <w:rPr>
          <w:rFonts w:asciiTheme="minorHAnsi" w:hAnsiTheme="minorHAnsi" w:cstheme="minorHAnsi"/>
          <w:b/>
          <w:bCs w:val="0"/>
        </w:rPr>
      </w:pPr>
    </w:p>
    <w:p w14:paraId="4EEDFB2C" w14:textId="528806A1" w:rsidR="00557284" w:rsidRPr="009760CF" w:rsidRDefault="00125B59" w:rsidP="009D601D">
      <w:pPr>
        <w:rPr>
          <w:rFonts w:asciiTheme="minorHAnsi" w:hAnsiTheme="minorHAnsi" w:cstheme="minorHAnsi"/>
          <w:b/>
          <w:bCs w:val="0"/>
        </w:rPr>
      </w:pPr>
      <w:r>
        <w:rPr>
          <w:rFonts w:asciiTheme="minorHAnsi" w:hAnsiTheme="minorHAnsi" w:cstheme="minorHAnsi"/>
          <w:b/>
          <w:bCs w:val="0"/>
        </w:rPr>
        <w:t>The Corporate Services Manager</w:t>
      </w:r>
    </w:p>
    <w:p w14:paraId="002500CE" w14:textId="4DE606ED" w:rsidR="001D668E" w:rsidRDefault="001D668E" w:rsidP="009D601D">
      <w:pPr>
        <w:rPr>
          <w:rFonts w:asciiTheme="minorHAnsi" w:hAnsiTheme="minorHAnsi" w:cstheme="minorHAnsi"/>
          <w:b/>
          <w:bCs w:val="0"/>
        </w:rPr>
      </w:pPr>
      <w:r w:rsidRPr="009760CF">
        <w:rPr>
          <w:rFonts w:asciiTheme="minorHAnsi" w:hAnsiTheme="minorHAnsi" w:cstheme="minorHAnsi"/>
          <w:b/>
          <w:bCs w:val="0"/>
        </w:rPr>
        <w:t xml:space="preserve">CCGHT </w:t>
      </w:r>
    </w:p>
    <w:p w14:paraId="0CA49E86" w14:textId="5969CE95" w:rsidR="009760CF" w:rsidRDefault="009760CF" w:rsidP="009D601D">
      <w:pPr>
        <w:rPr>
          <w:rFonts w:asciiTheme="minorHAnsi" w:hAnsiTheme="minorHAnsi" w:cstheme="minorHAnsi"/>
          <w:b/>
          <w:bCs w:val="0"/>
        </w:rPr>
      </w:pPr>
      <w:r>
        <w:rPr>
          <w:rFonts w:asciiTheme="minorHAnsi" w:hAnsiTheme="minorHAnsi" w:cstheme="minorHAnsi"/>
          <w:b/>
          <w:bCs w:val="0"/>
        </w:rPr>
        <w:t>The Old Bank</w:t>
      </w:r>
    </w:p>
    <w:p w14:paraId="4B27137A" w14:textId="7B9D70DC" w:rsidR="009760CF" w:rsidRDefault="009760CF" w:rsidP="009D601D">
      <w:pPr>
        <w:rPr>
          <w:rFonts w:asciiTheme="minorHAnsi" w:hAnsiTheme="minorHAnsi" w:cstheme="minorHAnsi"/>
          <w:b/>
          <w:bCs w:val="0"/>
        </w:rPr>
      </w:pPr>
      <w:r>
        <w:rPr>
          <w:rFonts w:asciiTheme="minorHAnsi" w:hAnsiTheme="minorHAnsi" w:cstheme="minorHAnsi"/>
          <w:b/>
          <w:bCs w:val="0"/>
        </w:rPr>
        <w:t>27 Main street</w:t>
      </w:r>
    </w:p>
    <w:p w14:paraId="61FFA1C1" w14:textId="56C3DEE4" w:rsidR="009760CF" w:rsidRDefault="009760CF" w:rsidP="009D601D">
      <w:pPr>
        <w:rPr>
          <w:rFonts w:asciiTheme="minorHAnsi" w:hAnsiTheme="minorHAnsi" w:cstheme="minorHAnsi"/>
          <w:b/>
          <w:bCs w:val="0"/>
        </w:rPr>
      </w:pPr>
      <w:r>
        <w:rPr>
          <w:rFonts w:asciiTheme="minorHAnsi" w:hAnsiTheme="minorHAnsi" w:cstheme="minorHAnsi"/>
          <w:b/>
          <w:bCs w:val="0"/>
        </w:rPr>
        <w:t xml:space="preserve">Armoy, Ballymoney </w:t>
      </w:r>
    </w:p>
    <w:p w14:paraId="334AA3C6" w14:textId="1484B670" w:rsidR="009760CF" w:rsidRDefault="009760CF" w:rsidP="009D601D">
      <w:pPr>
        <w:rPr>
          <w:rFonts w:asciiTheme="minorHAnsi" w:hAnsiTheme="minorHAnsi" w:cstheme="minorHAnsi"/>
          <w:b/>
          <w:bCs w:val="0"/>
        </w:rPr>
      </w:pPr>
      <w:r>
        <w:rPr>
          <w:rFonts w:asciiTheme="minorHAnsi" w:hAnsiTheme="minorHAnsi" w:cstheme="minorHAnsi"/>
          <w:b/>
          <w:bCs w:val="0"/>
        </w:rPr>
        <w:t>BT53 7DY</w:t>
      </w:r>
    </w:p>
    <w:p w14:paraId="42579F8F" w14:textId="77777777" w:rsidR="009760CF" w:rsidRPr="009760CF" w:rsidRDefault="009760CF" w:rsidP="009D601D">
      <w:pPr>
        <w:rPr>
          <w:rFonts w:asciiTheme="minorHAnsi" w:hAnsiTheme="minorHAnsi" w:cstheme="minorHAnsi"/>
          <w:b/>
          <w:bCs w:val="0"/>
        </w:rPr>
      </w:pPr>
    </w:p>
    <w:p w14:paraId="211111EE" w14:textId="0A2FF47B" w:rsidR="00EF4EBA" w:rsidRDefault="00B57895" w:rsidP="009D601D">
      <w:pPr>
        <w:rPr>
          <w:rFonts w:asciiTheme="minorHAnsi" w:hAnsiTheme="minorHAnsi" w:cstheme="minorHAnsi"/>
        </w:rPr>
      </w:pPr>
      <w:r>
        <w:rPr>
          <w:rFonts w:asciiTheme="minorHAnsi" w:hAnsiTheme="minorHAnsi" w:cstheme="minorHAnsi"/>
        </w:rPr>
        <w:t xml:space="preserve">Completed application forms </w:t>
      </w:r>
      <w:r w:rsidR="002F71D6">
        <w:rPr>
          <w:rFonts w:asciiTheme="minorHAnsi" w:hAnsiTheme="minorHAnsi" w:cstheme="minorHAnsi"/>
        </w:rPr>
        <w:t xml:space="preserve">are accepted by </w:t>
      </w:r>
      <w:r w:rsidR="00A167F5">
        <w:rPr>
          <w:rFonts w:asciiTheme="minorHAnsi" w:hAnsiTheme="minorHAnsi" w:cstheme="minorHAnsi"/>
        </w:rPr>
        <w:t>email, post or hand</w:t>
      </w:r>
      <w:r w:rsidR="002F71D6">
        <w:rPr>
          <w:rFonts w:asciiTheme="minorHAnsi" w:hAnsiTheme="minorHAnsi" w:cstheme="minorHAnsi"/>
        </w:rPr>
        <w:t xml:space="preserve"> delivered</w:t>
      </w:r>
      <w:r w:rsidR="00A167F5">
        <w:rPr>
          <w:rFonts w:asciiTheme="minorHAnsi" w:hAnsiTheme="minorHAnsi" w:cstheme="minorHAnsi"/>
        </w:rPr>
        <w:t>.</w:t>
      </w:r>
    </w:p>
    <w:p w14:paraId="4A370DC9" w14:textId="2D0D8AD3" w:rsidR="00A167F5" w:rsidRDefault="00A167F5" w:rsidP="009D601D">
      <w:pPr>
        <w:rPr>
          <w:rFonts w:asciiTheme="minorHAnsi" w:hAnsiTheme="minorHAnsi" w:cstheme="minorHAnsi"/>
        </w:rPr>
      </w:pPr>
      <w:r>
        <w:rPr>
          <w:rFonts w:asciiTheme="minorHAnsi" w:hAnsiTheme="minorHAnsi" w:cstheme="minorHAnsi"/>
        </w:rPr>
        <w:t>Late applications will not be accepted.</w:t>
      </w:r>
    </w:p>
    <w:p w14:paraId="7B938EF3" w14:textId="66DFF95C" w:rsidR="001D668E" w:rsidRDefault="001D668E" w:rsidP="009D601D">
      <w:pPr>
        <w:rPr>
          <w:rFonts w:asciiTheme="minorHAnsi" w:hAnsiTheme="minorHAnsi" w:cstheme="minorHAnsi"/>
        </w:rPr>
      </w:pPr>
    </w:p>
    <w:p w14:paraId="396E2CA4" w14:textId="77777777" w:rsidR="001D668E" w:rsidRDefault="001D668E" w:rsidP="009D601D">
      <w:pPr>
        <w:rPr>
          <w:rFonts w:asciiTheme="minorHAnsi" w:hAnsiTheme="minorHAnsi" w:cstheme="minorHAnsi"/>
        </w:rPr>
      </w:pPr>
    </w:p>
    <w:p w14:paraId="2EB46EAB" w14:textId="753B7DAB" w:rsidR="00E713FE" w:rsidRDefault="00E713FE" w:rsidP="009D601D">
      <w:pPr>
        <w:rPr>
          <w:rFonts w:asciiTheme="minorHAnsi" w:hAnsiTheme="minorHAnsi" w:cstheme="minorHAnsi"/>
        </w:rPr>
      </w:pPr>
    </w:p>
    <w:p w14:paraId="247FF9CF" w14:textId="77777777" w:rsidR="008F6A5E" w:rsidRDefault="008F6A5E" w:rsidP="009D601D">
      <w:pPr>
        <w:rPr>
          <w:rFonts w:asciiTheme="minorHAnsi" w:hAnsiTheme="minorHAnsi" w:cstheme="minorHAnsi"/>
        </w:rPr>
      </w:pPr>
    </w:p>
    <w:bookmarkEnd w:id="0"/>
    <w:p w14:paraId="34C2C5E7" w14:textId="77777777" w:rsidR="003509BC" w:rsidRPr="009D601D" w:rsidRDefault="003509BC" w:rsidP="009D601D">
      <w:pPr>
        <w:rPr>
          <w:rFonts w:asciiTheme="minorHAnsi" w:hAnsiTheme="minorHAnsi" w:cstheme="minorHAnsi"/>
        </w:rPr>
      </w:pPr>
    </w:p>
    <w:sectPr w:rsidR="003509BC" w:rsidRPr="009D601D" w:rsidSect="00465E0C">
      <w:headerReference w:type="default" r:id="rId13"/>
      <w:footerReference w:type="default" r:id="rId14"/>
      <w:headerReference w:type="first" r:id="rId15"/>
      <w:footerReference w:type="first" r:id="rId16"/>
      <w:pgSz w:w="12240" w:h="15840"/>
      <w:pgMar w:top="567" w:right="1797" w:bottom="56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6C9F6" w14:textId="77777777" w:rsidR="000D6D51" w:rsidRDefault="000D6D51">
      <w:r>
        <w:separator/>
      </w:r>
    </w:p>
  </w:endnote>
  <w:endnote w:type="continuationSeparator" w:id="0">
    <w:p w14:paraId="53B7345C" w14:textId="77777777" w:rsidR="000D6D51" w:rsidRDefault="000D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57DA0" w14:textId="77777777" w:rsidR="0038709D" w:rsidRPr="005472AF" w:rsidRDefault="006242C5">
    <w:pPr>
      <w:pStyle w:val="Footer"/>
      <w:jc w:val="right"/>
      <w:rPr>
        <w:sz w:val="20"/>
        <w:szCs w:val="20"/>
      </w:rPr>
    </w:pPr>
    <w:r w:rsidRPr="005472AF">
      <w:rPr>
        <w:sz w:val="20"/>
        <w:szCs w:val="20"/>
      </w:rPr>
      <w:t xml:space="preserve">Page </w:t>
    </w:r>
    <w:r w:rsidRPr="005472AF">
      <w:rPr>
        <w:sz w:val="20"/>
        <w:szCs w:val="20"/>
      </w:rPr>
      <w:fldChar w:fldCharType="begin"/>
    </w:r>
    <w:r w:rsidRPr="005472AF">
      <w:rPr>
        <w:sz w:val="20"/>
        <w:szCs w:val="20"/>
      </w:rPr>
      <w:instrText xml:space="preserve"> PAGE </w:instrText>
    </w:r>
    <w:r w:rsidRPr="005472AF">
      <w:rPr>
        <w:sz w:val="20"/>
        <w:szCs w:val="20"/>
      </w:rPr>
      <w:fldChar w:fldCharType="separate"/>
    </w:r>
    <w:r>
      <w:rPr>
        <w:noProof/>
        <w:sz w:val="20"/>
        <w:szCs w:val="20"/>
      </w:rPr>
      <w:t>4</w:t>
    </w:r>
    <w:r w:rsidRPr="005472AF">
      <w:rPr>
        <w:sz w:val="20"/>
        <w:szCs w:val="20"/>
      </w:rPr>
      <w:fldChar w:fldCharType="end"/>
    </w:r>
    <w:r w:rsidRPr="005472AF">
      <w:rPr>
        <w:sz w:val="20"/>
        <w:szCs w:val="20"/>
      </w:rPr>
      <w:t xml:space="preserve"> of </w:t>
    </w:r>
    <w:r w:rsidRPr="005472AF">
      <w:rPr>
        <w:sz w:val="20"/>
        <w:szCs w:val="20"/>
      </w:rPr>
      <w:fldChar w:fldCharType="begin"/>
    </w:r>
    <w:r w:rsidRPr="005472AF">
      <w:rPr>
        <w:sz w:val="20"/>
        <w:szCs w:val="20"/>
      </w:rPr>
      <w:instrText xml:space="preserve"> NUMPAGES  </w:instrText>
    </w:r>
    <w:r w:rsidRPr="005472AF">
      <w:rPr>
        <w:sz w:val="20"/>
        <w:szCs w:val="20"/>
      </w:rPr>
      <w:fldChar w:fldCharType="separate"/>
    </w:r>
    <w:r>
      <w:rPr>
        <w:noProof/>
        <w:sz w:val="20"/>
        <w:szCs w:val="20"/>
      </w:rPr>
      <w:t>4</w:t>
    </w:r>
    <w:r w:rsidRPr="005472AF">
      <w:rPr>
        <w:sz w:val="20"/>
        <w:szCs w:val="20"/>
      </w:rPr>
      <w:fldChar w:fldCharType="end"/>
    </w:r>
  </w:p>
  <w:p w14:paraId="31D14E59" w14:textId="77777777" w:rsidR="0038709D" w:rsidRDefault="003B6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D034" w14:textId="77777777" w:rsidR="0038709D" w:rsidRPr="005472AF" w:rsidRDefault="006242C5">
    <w:pPr>
      <w:pStyle w:val="Footer"/>
      <w:jc w:val="right"/>
      <w:rPr>
        <w:sz w:val="20"/>
        <w:szCs w:val="20"/>
      </w:rPr>
    </w:pPr>
    <w:r w:rsidRPr="005472AF">
      <w:rPr>
        <w:sz w:val="20"/>
        <w:szCs w:val="20"/>
      </w:rPr>
      <w:t xml:space="preserve">Page </w:t>
    </w:r>
    <w:r w:rsidRPr="005472AF">
      <w:rPr>
        <w:sz w:val="20"/>
        <w:szCs w:val="20"/>
      </w:rPr>
      <w:fldChar w:fldCharType="begin"/>
    </w:r>
    <w:r w:rsidRPr="005472AF">
      <w:rPr>
        <w:sz w:val="20"/>
        <w:szCs w:val="20"/>
      </w:rPr>
      <w:instrText xml:space="preserve"> PAGE </w:instrText>
    </w:r>
    <w:r w:rsidRPr="005472AF">
      <w:rPr>
        <w:sz w:val="20"/>
        <w:szCs w:val="20"/>
      </w:rPr>
      <w:fldChar w:fldCharType="separate"/>
    </w:r>
    <w:r>
      <w:rPr>
        <w:noProof/>
        <w:sz w:val="20"/>
        <w:szCs w:val="20"/>
      </w:rPr>
      <w:t>1</w:t>
    </w:r>
    <w:r w:rsidRPr="005472AF">
      <w:rPr>
        <w:sz w:val="20"/>
        <w:szCs w:val="20"/>
      </w:rPr>
      <w:fldChar w:fldCharType="end"/>
    </w:r>
    <w:r w:rsidRPr="005472AF">
      <w:rPr>
        <w:sz w:val="20"/>
        <w:szCs w:val="20"/>
      </w:rPr>
      <w:t xml:space="preserve"> of </w:t>
    </w:r>
    <w:r w:rsidRPr="005472AF">
      <w:rPr>
        <w:sz w:val="20"/>
        <w:szCs w:val="20"/>
      </w:rPr>
      <w:fldChar w:fldCharType="begin"/>
    </w:r>
    <w:r w:rsidRPr="005472AF">
      <w:rPr>
        <w:sz w:val="20"/>
        <w:szCs w:val="20"/>
      </w:rPr>
      <w:instrText xml:space="preserve"> NUMPAGES  </w:instrText>
    </w:r>
    <w:r w:rsidRPr="005472AF">
      <w:rPr>
        <w:sz w:val="20"/>
        <w:szCs w:val="20"/>
      </w:rPr>
      <w:fldChar w:fldCharType="separate"/>
    </w:r>
    <w:r>
      <w:rPr>
        <w:noProof/>
        <w:sz w:val="20"/>
        <w:szCs w:val="20"/>
      </w:rPr>
      <w:t>1</w:t>
    </w:r>
    <w:r w:rsidRPr="005472AF">
      <w:rPr>
        <w:sz w:val="20"/>
        <w:szCs w:val="20"/>
      </w:rPr>
      <w:fldChar w:fldCharType="end"/>
    </w:r>
  </w:p>
  <w:p w14:paraId="129F1CD5" w14:textId="77777777" w:rsidR="0038709D" w:rsidRDefault="003B6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8D355" w14:textId="77777777" w:rsidR="000D6D51" w:rsidRDefault="000D6D51">
      <w:r>
        <w:separator/>
      </w:r>
    </w:p>
  </w:footnote>
  <w:footnote w:type="continuationSeparator" w:id="0">
    <w:p w14:paraId="4C0DA321" w14:textId="77777777" w:rsidR="000D6D51" w:rsidRDefault="000D6D51">
      <w:r>
        <w:continuationSeparator/>
      </w:r>
    </w:p>
  </w:footnote>
  <w:footnote w:id="1">
    <w:p w14:paraId="3A14CC84" w14:textId="4E080FAA" w:rsidR="3B905C7A" w:rsidRDefault="3B905C7A" w:rsidP="3B905C7A">
      <w:pPr>
        <w:pStyle w:val="FootnoteText"/>
      </w:pPr>
      <w:r w:rsidRPr="3B905C7A">
        <w:rPr>
          <w:rStyle w:val="FootnoteReference"/>
        </w:rPr>
        <w:footnoteRef/>
      </w:r>
      <w:r>
        <w:t xml:space="preserve"> Causeway Coast &amp; Glens Heritage Trust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6A3E" w14:textId="77777777" w:rsidR="0038709D" w:rsidRPr="00D31DD1" w:rsidRDefault="003B6701">
    <w:pPr>
      <w:pStyle w:val="Header"/>
      <w:rPr>
        <w:b/>
      </w:rPr>
    </w:pPr>
  </w:p>
  <w:p w14:paraId="2EB1A47E" w14:textId="77777777" w:rsidR="0038709D" w:rsidRDefault="003B6701" w:rsidP="00465E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8BC71" w14:textId="77777777" w:rsidR="0038709D" w:rsidRDefault="006242C5" w:rsidP="00465E0C">
    <w:pPr>
      <w:pStyle w:val="Header"/>
      <w:jc w:val="center"/>
      <w:rPr>
        <w:noProof/>
      </w:rPr>
    </w:pPr>
    <w:r>
      <w:rPr>
        <w:noProof/>
        <w:lang w:eastAsia="en-GB"/>
      </w:rPr>
      <w:drawing>
        <wp:inline distT="0" distB="0" distL="0" distR="0" wp14:anchorId="32846AB9" wp14:editId="1CFEF966">
          <wp:extent cx="1771650" cy="955770"/>
          <wp:effectExtent l="0" t="0" r="0" b="0"/>
          <wp:docPr id="6" name="Picture 6"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854" cy="962354"/>
                  </a:xfrm>
                  <a:prstGeom prst="rect">
                    <a:avLst/>
                  </a:prstGeom>
                  <a:noFill/>
                  <a:ln>
                    <a:noFill/>
                  </a:ln>
                </pic:spPr>
              </pic:pic>
            </a:graphicData>
          </a:graphic>
        </wp:inline>
      </w:drawing>
    </w:r>
  </w:p>
  <w:p w14:paraId="17A21378" w14:textId="77777777" w:rsidR="0038709D" w:rsidRDefault="006242C5" w:rsidP="00465E0C">
    <w:pPr>
      <w:pStyle w:val="Header"/>
      <w:jc w:val="center"/>
      <w:rPr>
        <w:noProof/>
      </w:rPr>
    </w:pPr>
    <w:r>
      <w:rPr>
        <w:noProof/>
      </w:rPr>
      <w:t>---------------------------------------</w:t>
    </w:r>
  </w:p>
  <w:p w14:paraId="3FD1A2F5" w14:textId="77777777" w:rsidR="0038709D" w:rsidRPr="00D320BB" w:rsidRDefault="006242C5" w:rsidP="00465E0C">
    <w:pPr>
      <w:pStyle w:val="Title"/>
      <w:spacing w:after="144"/>
      <w:rPr>
        <w:rFonts w:ascii="Verdana" w:hAnsi="Verdana"/>
        <w:b/>
        <w:sz w:val="36"/>
        <w:szCs w:val="36"/>
      </w:rPr>
    </w:pPr>
    <w:r>
      <w:rPr>
        <w:rFonts w:ascii="Verdana" w:hAnsi="Verdana"/>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52ADF"/>
    <w:multiLevelType w:val="hybridMultilevel"/>
    <w:tmpl w:val="FFD087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D07511"/>
    <w:multiLevelType w:val="hybridMultilevel"/>
    <w:tmpl w:val="D00E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776CD"/>
    <w:multiLevelType w:val="hybridMultilevel"/>
    <w:tmpl w:val="1C80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F93090"/>
    <w:multiLevelType w:val="hybridMultilevel"/>
    <w:tmpl w:val="83A013C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2A167D2"/>
    <w:multiLevelType w:val="hybridMultilevel"/>
    <w:tmpl w:val="409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0EB"/>
    <w:rsid w:val="00051DD8"/>
    <w:rsid w:val="00066186"/>
    <w:rsid w:val="000D20D4"/>
    <w:rsid w:val="000D6D51"/>
    <w:rsid w:val="00125B59"/>
    <w:rsid w:val="001610F9"/>
    <w:rsid w:val="001D668E"/>
    <w:rsid w:val="001E10CF"/>
    <w:rsid w:val="00237B98"/>
    <w:rsid w:val="002B19AC"/>
    <w:rsid w:val="002E3BBC"/>
    <w:rsid w:val="002E67F2"/>
    <w:rsid w:val="002F71D6"/>
    <w:rsid w:val="003509BC"/>
    <w:rsid w:val="00383854"/>
    <w:rsid w:val="00396BE4"/>
    <w:rsid w:val="003A3E42"/>
    <w:rsid w:val="003B6701"/>
    <w:rsid w:val="003D296D"/>
    <w:rsid w:val="003E0E07"/>
    <w:rsid w:val="003E5268"/>
    <w:rsid w:val="00433707"/>
    <w:rsid w:val="00446DB0"/>
    <w:rsid w:val="004B315C"/>
    <w:rsid w:val="004D3FE5"/>
    <w:rsid w:val="00522FF1"/>
    <w:rsid w:val="00557284"/>
    <w:rsid w:val="005B4481"/>
    <w:rsid w:val="006242C5"/>
    <w:rsid w:val="006371BB"/>
    <w:rsid w:val="006548C0"/>
    <w:rsid w:val="0077316F"/>
    <w:rsid w:val="00796996"/>
    <w:rsid w:val="00796C3B"/>
    <w:rsid w:val="008670EB"/>
    <w:rsid w:val="008A2E5F"/>
    <w:rsid w:val="008E1A08"/>
    <w:rsid w:val="008F6A5E"/>
    <w:rsid w:val="009246AD"/>
    <w:rsid w:val="009760CF"/>
    <w:rsid w:val="009B3879"/>
    <w:rsid w:val="009D601D"/>
    <w:rsid w:val="00A167F5"/>
    <w:rsid w:val="00A675F9"/>
    <w:rsid w:val="00AD5767"/>
    <w:rsid w:val="00B57895"/>
    <w:rsid w:val="00D21700"/>
    <w:rsid w:val="00D429D6"/>
    <w:rsid w:val="00DA03CF"/>
    <w:rsid w:val="00DE6929"/>
    <w:rsid w:val="00E64336"/>
    <w:rsid w:val="00E713FE"/>
    <w:rsid w:val="00EF4EBA"/>
    <w:rsid w:val="00F00C7D"/>
    <w:rsid w:val="00F106F5"/>
    <w:rsid w:val="00FA1806"/>
    <w:rsid w:val="00FE15CF"/>
    <w:rsid w:val="3B905C7A"/>
    <w:rsid w:val="6BCFA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B4DA4"/>
  <w15:chartTrackingRefBased/>
  <w15:docId w15:val="{A6EFF1A6-94C2-4565-AFA9-09F94BA55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0EB"/>
    <w:pPr>
      <w:spacing w:after="0" w:line="240" w:lineRule="auto"/>
    </w:pPr>
    <w:rPr>
      <w:rFonts w:ascii="Verdana" w:eastAsia="Times New Roman" w:hAnsi="Verdana" w:cs="Times New Roman"/>
      <w:bCs/>
      <w:sz w:val="24"/>
      <w:szCs w:val="24"/>
    </w:rPr>
  </w:style>
  <w:style w:type="paragraph" w:styleId="Heading1">
    <w:name w:val="heading 1"/>
    <w:basedOn w:val="Normal"/>
    <w:next w:val="Normal"/>
    <w:link w:val="Heading1Char"/>
    <w:uiPriority w:val="9"/>
    <w:qFormat/>
    <w:rsid w:val="009D60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601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70EB"/>
    <w:pPr>
      <w:tabs>
        <w:tab w:val="center" w:pos="4320"/>
        <w:tab w:val="right" w:pos="8640"/>
      </w:tabs>
    </w:pPr>
  </w:style>
  <w:style w:type="character" w:customStyle="1" w:styleId="HeaderChar">
    <w:name w:val="Header Char"/>
    <w:basedOn w:val="DefaultParagraphFont"/>
    <w:link w:val="Header"/>
    <w:rsid w:val="008670EB"/>
    <w:rPr>
      <w:rFonts w:ascii="Verdana" w:eastAsia="Times New Roman" w:hAnsi="Verdana" w:cs="Times New Roman"/>
      <w:bCs/>
      <w:sz w:val="24"/>
      <w:szCs w:val="24"/>
    </w:rPr>
  </w:style>
  <w:style w:type="paragraph" w:styleId="ListParagraph">
    <w:name w:val="List Paragraph"/>
    <w:basedOn w:val="Normal"/>
    <w:uiPriority w:val="34"/>
    <w:qFormat/>
    <w:rsid w:val="008670EB"/>
    <w:pPr>
      <w:ind w:left="720"/>
    </w:pPr>
  </w:style>
  <w:style w:type="paragraph" w:styleId="Footer">
    <w:name w:val="footer"/>
    <w:basedOn w:val="Normal"/>
    <w:link w:val="FooterChar"/>
    <w:uiPriority w:val="99"/>
    <w:unhideWhenUsed/>
    <w:rsid w:val="008670EB"/>
    <w:pPr>
      <w:tabs>
        <w:tab w:val="center" w:pos="4513"/>
        <w:tab w:val="right" w:pos="9026"/>
      </w:tabs>
    </w:pPr>
  </w:style>
  <w:style w:type="character" w:customStyle="1" w:styleId="FooterChar">
    <w:name w:val="Footer Char"/>
    <w:basedOn w:val="DefaultParagraphFont"/>
    <w:link w:val="Footer"/>
    <w:uiPriority w:val="99"/>
    <w:rsid w:val="008670EB"/>
    <w:rPr>
      <w:rFonts w:ascii="Verdana" w:eastAsia="Times New Roman" w:hAnsi="Verdana" w:cs="Times New Roman"/>
      <w:bCs/>
      <w:sz w:val="24"/>
      <w:szCs w:val="24"/>
    </w:rPr>
  </w:style>
  <w:style w:type="paragraph" w:styleId="Title">
    <w:name w:val="Title"/>
    <w:basedOn w:val="Normal"/>
    <w:link w:val="TitleChar"/>
    <w:qFormat/>
    <w:rsid w:val="008670EB"/>
    <w:pPr>
      <w:overflowPunct w:val="0"/>
      <w:autoSpaceDE w:val="0"/>
      <w:autoSpaceDN w:val="0"/>
      <w:adjustRightInd w:val="0"/>
      <w:spacing w:after="240"/>
      <w:jc w:val="center"/>
      <w:textAlignment w:val="baseline"/>
    </w:pPr>
    <w:rPr>
      <w:rFonts w:ascii="Arial Black" w:hAnsi="Arial Black"/>
      <w:bCs w:val="0"/>
      <w:color w:val="000000"/>
      <w:sz w:val="48"/>
      <w:szCs w:val="20"/>
      <w:lang w:eastAsia="en-GB"/>
    </w:rPr>
  </w:style>
  <w:style w:type="character" w:customStyle="1" w:styleId="TitleChar">
    <w:name w:val="Title Char"/>
    <w:basedOn w:val="DefaultParagraphFont"/>
    <w:link w:val="Title"/>
    <w:rsid w:val="008670EB"/>
    <w:rPr>
      <w:rFonts w:ascii="Arial Black" w:eastAsia="Times New Roman" w:hAnsi="Arial Black" w:cs="Times New Roman"/>
      <w:color w:val="000000"/>
      <w:sz w:val="48"/>
      <w:szCs w:val="20"/>
      <w:lang w:eastAsia="en-GB"/>
    </w:rPr>
  </w:style>
  <w:style w:type="paragraph" w:styleId="NoSpacing">
    <w:name w:val="No Spacing"/>
    <w:uiPriority w:val="1"/>
    <w:qFormat/>
    <w:rsid w:val="008670EB"/>
    <w:pPr>
      <w:spacing w:after="0" w:line="240" w:lineRule="auto"/>
    </w:pPr>
    <w:rPr>
      <w:rFonts w:ascii="Verdana" w:eastAsia="Times New Roman" w:hAnsi="Verdana" w:cs="Times New Roman"/>
      <w:bCs/>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Verdana" w:eastAsia="Times New Roman" w:hAnsi="Verdana" w:cs="Times New Roman"/>
      <w:bC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8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0"/>
    <w:rPr>
      <w:rFonts w:ascii="Segoe UI" w:eastAsia="Times New Roman" w:hAnsi="Segoe UI" w:cs="Segoe UI"/>
      <w:bCs/>
      <w:sz w:val="18"/>
      <w:szCs w:val="18"/>
    </w:rPr>
  </w:style>
  <w:style w:type="character" w:customStyle="1" w:styleId="Heading1Char">
    <w:name w:val="Heading 1 Char"/>
    <w:basedOn w:val="DefaultParagraphFont"/>
    <w:link w:val="Heading1"/>
    <w:uiPriority w:val="9"/>
    <w:rsid w:val="009D601D"/>
    <w:rPr>
      <w:rFonts w:asciiTheme="majorHAnsi" w:eastAsiaTheme="majorEastAsia" w:hAnsiTheme="majorHAnsi" w:cstheme="majorBidi"/>
      <w:bCs/>
      <w:color w:val="2F5496" w:themeColor="accent1" w:themeShade="BF"/>
      <w:sz w:val="32"/>
      <w:szCs w:val="32"/>
    </w:rPr>
  </w:style>
  <w:style w:type="character" w:customStyle="1" w:styleId="Heading2Char">
    <w:name w:val="Heading 2 Char"/>
    <w:basedOn w:val="DefaultParagraphFont"/>
    <w:link w:val="Heading2"/>
    <w:uiPriority w:val="9"/>
    <w:rsid w:val="009D601D"/>
    <w:rPr>
      <w:rFonts w:asciiTheme="majorHAnsi" w:eastAsiaTheme="majorEastAsia" w:hAnsiTheme="majorHAnsi" w:cstheme="majorBidi"/>
      <w:bCs/>
      <w:color w:val="2F5496" w:themeColor="accent1" w:themeShade="BF"/>
      <w:sz w:val="26"/>
      <w:szCs w:val="26"/>
    </w:rPr>
  </w:style>
  <w:style w:type="character" w:styleId="Hyperlink">
    <w:name w:val="Hyperlink"/>
    <w:basedOn w:val="DefaultParagraphFont"/>
    <w:uiPriority w:val="99"/>
    <w:unhideWhenUsed/>
    <w:rsid w:val="008F6A5E"/>
    <w:rPr>
      <w:color w:val="0563C1" w:themeColor="hyperlink"/>
      <w:u w:val="single"/>
    </w:rPr>
  </w:style>
  <w:style w:type="character" w:styleId="UnresolvedMention">
    <w:name w:val="Unresolved Mention"/>
    <w:basedOn w:val="DefaultParagraphFont"/>
    <w:uiPriority w:val="99"/>
    <w:semiHidden/>
    <w:unhideWhenUsed/>
    <w:rsid w:val="008F6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42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cght.org/we-are-hiring-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ccght.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ccght.org/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92EF08BB89E4439851CD0E6476B197" ma:contentTypeVersion="10" ma:contentTypeDescription="Create a new document." ma:contentTypeScope="" ma:versionID="8f66092af86d9809b151e60283d2a858">
  <xsd:schema xmlns:xsd="http://www.w3.org/2001/XMLSchema" xmlns:xs="http://www.w3.org/2001/XMLSchema" xmlns:p="http://schemas.microsoft.com/office/2006/metadata/properties" xmlns:ns2="48646ff1-73d0-4069-a515-6b860969179f" xmlns:ns3="6e67a661-5319-45c3-b64b-b20003de957b" targetNamespace="http://schemas.microsoft.com/office/2006/metadata/properties" ma:root="true" ma:fieldsID="5fb46659d8c55815ae8355ec28ff7378" ns2:_="" ns3:_="">
    <xsd:import namespace="48646ff1-73d0-4069-a515-6b860969179f"/>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46ff1-73d0-4069-a515-6b8609691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e67a661-5319-45c3-b64b-b20003de957b">
      <UserInfo>
        <DisplayName>Carole O'Kane</DisplayName>
        <AccountId>11</AccountId>
        <AccountType/>
      </UserInfo>
      <UserInfo>
        <DisplayName>Graham Thompson</DisplayName>
        <AccountId>15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851AE-4F36-4A89-AD8B-F095E6F56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46ff1-73d0-4069-a515-6b860969179f"/>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FE7F6-BBEB-4C72-A6D8-A12926B2125B}">
  <ds:schemaRefs>
    <ds:schemaRef ds:uri="http://schemas.microsoft.com/office/2006/documentManagement/types"/>
    <ds:schemaRef ds:uri="6e67a661-5319-45c3-b64b-b20003de957b"/>
    <ds:schemaRef ds:uri="http://purl.org/dc/elements/1.1/"/>
    <ds:schemaRef ds:uri="http://purl.org/dc/dcmitype/"/>
    <ds:schemaRef ds:uri="http://www.w3.org/XML/1998/namespace"/>
    <ds:schemaRef ds:uri="http://schemas.microsoft.com/office/infopath/2007/PartnerControls"/>
    <ds:schemaRef ds:uri="http://purl.org/dc/terms/"/>
    <ds:schemaRef ds:uri="http://schemas.microsoft.com/office/2006/metadata/properties"/>
    <ds:schemaRef ds:uri="48646ff1-73d0-4069-a515-6b860969179f"/>
    <ds:schemaRef ds:uri="http://schemas.openxmlformats.org/package/2006/metadata/core-properties"/>
  </ds:schemaRefs>
</ds:datastoreItem>
</file>

<file path=customXml/itemProps3.xml><?xml version="1.0" encoding="utf-8"?>
<ds:datastoreItem xmlns:ds="http://schemas.openxmlformats.org/officeDocument/2006/customXml" ds:itemID="{9AFCA121-D9FD-4A18-8E8B-9AB1F0400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O'Hare</dc:creator>
  <cp:keywords/>
  <dc:description/>
  <cp:lastModifiedBy>Carole O'Kane</cp:lastModifiedBy>
  <cp:revision>41</cp:revision>
  <dcterms:created xsi:type="dcterms:W3CDTF">2019-06-12T09:50:00Z</dcterms:created>
  <dcterms:modified xsi:type="dcterms:W3CDTF">2019-06-13T10:40:00Z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0x010100DF92EF08BB89E4439851CD0E6476B197</vt:lpwstr>
  </property>
</Properties>
</file>